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2B" w:rsidRDefault="0000782B" w:rsidP="0000782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состава комиссии по проведению инвентаризации дворовых и общественных 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00782B" w:rsidRDefault="0000782B" w:rsidP="0000782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01.11.2017 № 226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00782B" w:rsidRDefault="0000782B" w:rsidP="0000782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00782B" w:rsidRDefault="0000782B" w:rsidP="0000782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00782B" w:rsidRDefault="0000782B" w:rsidP="0000782B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 01.11.2017 г.                                п. Жемчужный                                       №  226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состава комиссии по проведению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инвентаризации дворовых и общественных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Руководствуясь Приказом Министерства строительства и жилищно-коммунального хозяйства Республики Хакасия  от 08.08.2017 г. № 090-354-п «Об утверждении методических рекомендаций о порядке проведения инвентаризации дворовых и общественных территорий в муниципальных образованиях Республики Хакасия», в соответствии с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706D6D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>  района Республики Хакасия</w:t>
      </w:r>
      <w:proofErr w:type="gramEnd"/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Администрация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ПОСТАНОВЛЯЕТ: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1. Утвердить комиссию по проведению инвентаризации дворовых и общественных 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gramStart"/>
      <w:r>
        <w:rPr>
          <w:rFonts w:ascii="Tahoma" w:hAnsi="Tahoma" w:cs="Tahoma"/>
          <w:color w:val="706D6D"/>
        </w:rPr>
        <w:t>согласно Приложения</w:t>
      </w:r>
      <w:proofErr w:type="gramEnd"/>
      <w:r>
        <w:rPr>
          <w:rFonts w:ascii="Tahoma" w:hAnsi="Tahoma" w:cs="Tahoma"/>
          <w:color w:val="706D6D"/>
        </w:rPr>
        <w:t xml:space="preserve"> 1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2. Комиссии провести инвентаризацию дворовых и общественных 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По итогам инвентаризации составить паспорт благоустройства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5. Настоящее постановление подлежит официальному опубликованию (обнародованию).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000000"/>
        </w:rPr>
        <w:t xml:space="preserve">Глава </w:t>
      </w:r>
      <w:proofErr w:type="spellStart"/>
      <w:r>
        <w:rPr>
          <w:rStyle w:val="a3"/>
          <w:rFonts w:ascii="Tahoma" w:hAnsi="Tahoma" w:cs="Tahoma"/>
          <w:b w:val="0"/>
          <w:bCs w:val="0"/>
          <w:color w:val="000000"/>
        </w:rPr>
        <w:t>Жемчужненского</w:t>
      </w:r>
      <w:proofErr w:type="spellEnd"/>
      <w:r>
        <w:rPr>
          <w:rStyle w:val="a3"/>
          <w:rFonts w:ascii="Tahoma" w:hAnsi="Tahoma" w:cs="Tahoma"/>
          <w:b w:val="0"/>
          <w:bCs w:val="0"/>
          <w:color w:val="000000"/>
        </w:rPr>
        <w:t xml:space="preserve"> сельсовета                                           С.Е. </w:t>
      </w:r>
      <w:proofErr w:type="spellStart"/>
      <w:r>
        <w:rPr>
          <w:rStyle w:val="a3"/>
          <w:rFonts w:ascii="Tahoma" w:hAnsi="Tahoma" w:cs="Tahoma"/>
          <w:b w:val="0"/>
          <w:bCs w:val="0"/>
          <w:color w:val="000000"/>
        </w:rPr>
        <w:t>Ашуркин</w:t>
      </w:r>
      <w:proofErr w:type="spellEnd"/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404040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404040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left="6237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 Приложение № 1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                                                                                              к постановлению                        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                         от 01.11.2017 № 226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bookmarkStart w:id="1" w:name="Par545"/>
      <w:bookmarkEnd w:id="1"/>
      <w:r>
        <w:rPr>
          <w:rFonts w:ascii="Tahoma" w:hAnsi="Tahoma" w:cs="Tahoma"/>
          <w:color w:val="706D6D"/>
        </w:rPr>
        <w:t>СОСТАВ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комиссии по проведению инвентаризации дворовых и общественных</w:t>
      </w:r>
    </w:p>
    <w:p w:rsidR="0000782B" w:rsidRDefault="0000782B" w:rsidP="0000782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00782B" w:rsidRDefault="0000782B" w:rsidP="0000782B">
      <w:pPr>
        <w:shd w:val="clear" w:color="auto" w:fill="FFFFFF"/>
        <w:spacing w:after="225"/>
        <w:ind w:firstLine="567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 w:line="322" w:lineRule="atLeast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1"/>
        </w:rPr>
        <w:t> </w:t>
      </w:r>
    </w:p>
    <w:p w:rsidR="0000782B" w:rsidRDefault="0000782B" w:rsidP="0000782B">
      <w:pPr>
        <w:shd w:val="clear" w:color="auto" w:fill="FFFFFF"/>
        <w:spacing w:after="225" w:line="322" w:lineRule="atLeast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Председатель:</w:t>
      </w:r>
    </w:p>
    <w:p w:rsidR="0000782B" w:rsidRDefault="0000782B" w:rsidP="0000782B">
      <w:pPr>
        <w:shd w:val="clear" w:color="auto" w:fill="FFFFFF"/>
        <w:spacing w:after="225" w:line="322" w:lineRule="atLeast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Ашуркин</w:t>
      </w:r>
      <w:proofErr w:type="spellEnd"/>
      <w:r>
        <w:rPr>
          <w:rFonts w:ascii="Tahoma" w:hAnsi="Tahoma" w:cs="Tahoma"/>
          <w:color w:val="000000"/>
        </w:rPr>
        <w:t xml:space="preserve"> Сергей Евгеньевич – глава   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00782B" w:rsidRDefault="0000782B" w:rsidP="0000782B">
      <w:pPr>
        <w:shd w:val="clear" w:color="auto" w:fill="FFFFFF"/>
        <w:spacing w:after="225"/>
        <w:ind w:right="749"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Секретарь комиссии:</w:t>
      </w:r>
    </w:p>
    <w:p w:rsidR="0000782B" w:rsidRDefault="0000782B" w:rsidP="0000782B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Переверзева</w:t>
      </w:r>
      <w:proofErr w:type="spellEnd"/>
      <w:r>
        <w:rPr>
          <w:rFonts w:ascii="Tahoma" w:hAnsi="Tahoma" w:cs="Tahoma"/>
          <w:color w:val="706D6D"/>
        </w:rPr>
        <w:t xml:space="preserve"> Татьяна Александровна </w:t>
      </w:r>
      <w:r>
        <w:rPr>
          <w:rFonts w:ascii="Tahoma" w:hAnsi="Tahoma" w:cs="Tahoma"/>
          <w:color w:val="000000"/>
        </w:rPr>
        <w:t xml:space="preserve">– специалист администрации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00782B" w:rsidRDefault="0000782B" w:rsidP="0000782B">
      <w:pPr>
        <w:shd w:val="clear" w:color="auto" w:fill="FFFFFF"/>
        <w:spacing w:before="14" w:after="225" w:line="317" w:lineRule="atLeast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Члены комиссии:</w:t>
      </w:r>
    </w:p>
    <w:p w:rsidR="0000782B" w:rsidRDefault="0000782B" w:rsidP="0000782B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Русинович</w:t>
      </w:r>
      <w:proofErr w:type="spellEnd"/>
      <w:r>
        <w:rPr>
          <w:rFonts w:ascii="Tahoma" w:hAnsi="Tahoma" w:cs="Tahoma"/>
          <w:color w:val="000000"/>
        </w:rPr>
        <w:t xml:space="preserve"> Татьяна Васильевна - специалист администрации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00782B" w:rsidRDefault="0000782B" w:rsidP="0000782B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Депутаты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– по согласованию;</w:t>
      </w:r>
    </w:p>
    <w:p w:rsidR="0000782B" w:rsidRDefault="0000782B" w:rsidP="0000782B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Представители собственников жилых помещений МКД - по согласованию.</w:t>
      </w:r>
    </w:p>
    <w:p w:rsidR="0000782B" w:rsidRDefault="0000782B" w:rsidP="0000782B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782B" w:rsidRDefault="0000782B" w:rsidP="0000782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266F3F" w:rsidRPr="00B8500D" w:rsidRDefault="00266F3F" w:rsidP="0000782B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2023-08-25T05:30:00Z</dcterms:created>
  <dcterms:modified xsi:type="dcterms:W3CDTF">2023-08-25T05:30:00Z</dcterms:modified>
</cp:coreProperties>
</file>