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Об исполнении бюджета муниципального образования Жемчужненский сельсовет за 2020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27.04.2021 №9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4"/>
          <w:lang w:val="en-US"/>
        </w:rPr>
      </w:pPr>
      <w:r>
        <w:rPr>
          <w:rFonts w:ascii="tahoma"/>
          <w:color w:val="000000"/>
          <w:sz w:val="24"/>
          <w:rtl w:val="off"/>
          <w:lang w:val="en-US"/>
        </w:rPr>
        <w:t xml:space="preserve">                                                   РОССИЙСКАЯ ФЕДЕРАЦИЯ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ahoma"/>
          <w:color w:val="000000"/>
          <w:sz w:val="24"/>
          <w:rtl w:val="off"/>
          <w:lang w:val="en-US"/>
        </w:rPr>
        <w:t>от  27.04.2021г.                                        п. Жемчужный                                                  №  9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Об исполнении бюджета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Жемчужненский сельсовет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0"/>
          <w:rtl w:val="off"/>
          <w:lang w:val="en-US"/>
        </w:rPr>
        <w:t>за 2020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</w:t>
      </w:r>
      <w:r>
        <w:rPr>
          <w:rFonts w:ascii="tahoma"/>
          <w:color w:val="000000"/>
          <w:sz w:val="20"/>
          <w:rtl w:val="off"/>
          <w:lang w:val="en-US"/>
        </w:rPr>
        <w:t>Рассмотрев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0"/>
          <w:rtl w:val="off"/>
          <w:lang w:val="en-US"/>
        </w:rPr>
        <w:t xml:space="preserve">  </w:t>
      </w:r>
      <w:r>
        <w:rPr>
          <w:rFonts w:ascii="tahoma"/>
          <w:color w:val="000000"/>
          <w:sz w:val="20"/>
          <w:rtl w:val="off"/>
          <w:lang w:val="en-US"/>
        </w:rPr>
        <w:t>информацию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0"/>
          <w:rtl w:val="off"/>
          <w:lang w:val="en-US"/>
        </w:rPr>
        <w:t>об</w:t>
      </w:r>
      <w:r>
        <w:rPr>
          <w:rFonts w:ascii="tahoma"/>
          <w:color w:val="000000"/>
          <w:sz w:val="20"/>
          <w:rtl w:val="off"/>
          <w:lang w:val="en-US"/>
        </w:rPr>
        <w:t xml:space="preserve">  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0"/>
          <w:rtl w:val="off"/>
          <w:lang w:val="en-US"/>
        </w:rPr>
        <w:t>исполнении</w:t>
      </w:r>
      <w:r>
        <w:rPr>
          <w:rFonts w:ascii="tahoma"/>
          <w:color w:val="000000"/>
          <w:sz w:val="20"/>
          <w:rtl w:val="off"/>
          <w:lang w:val="en-US"/>
        </w:rPr>
        <w:t xml:space="preserve">  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0"/>
          <w:rtl w:val="off"/>
          <w:lang w:val="en-US"/>
        </w:rPr>
        <w:t>бюджета</w:t>
      </w:r>
      <w:r>
        <w:rPr>
          <w:rFonts w:ascii="tahoma"/>
          <w:color w:val="000000"/>
          <w:sz w:val="20"/>
          <w:rtl w:val="off"/>
          <w:lang w:val="en-US"/>
        </w:rPr>
        <w:t xml:space="preserve">  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0"/>
          <w:rtl w:val="off"/>
          <w:lang w:val="en-US"/>
        </w:rPr>
        <w:t>муниципального</w:t>
      </w:r>
      <w:r>
        <w:rPr>
          <w:rFonts w:ascii="tahoma"/>
          <w:color w:val="000000"/>
          <w:sz w:val="20"/>
          <w:rtl w:val="off"/>
          <w:lang w:val="en-US"/>
        </w:rPr>
        <w:t xml:space="preserve">  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0"/>
          <w:rtl w:val="off"/>
          <w:lang w:val="en-US"/>
        </w:rPr>
        <w:t>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Жемчужненский сельсовет</w:t>
      </w:r>
      <w:r>
        <w:rPr>
          <w:rFonts w:ascii="tahoma"/>
          <w:color w:val="000000"/>
          <w:sz w:val="20"/>
          <w:rtl w:val="off"/>
          <w:lang w:val="en-US"/>
        </w:rPr>
        <w:t xml:space="preserve">  </w:t>
      </w:r>
      <w:r>
        <w:rPr>
          <w:rFonts w:ascii="tahoma"/>
          <w:color w:val="000000"/>
          <w:sz w:val="20"/>
          <w:rtl w:val="off"/>
          <w:lang w:val="en-US"/>
        </w:rPr>
        <w:t>за</w:t>
      </w:r>
      <w:r>
        <w:rPr>
          <w:rFonts w:ascii="tahoma"/>
          <w:color w:val="000000"/>
          <w:sz w:val="20"/>
          <w:rtl w:val="off"/>
          <w:lang w:val="en-US"/>
        </w:rPr>
        <w:t xml:space="preserve">  </w:t>
      </w:r>
      <w:r>
        <w:rPr>
          <w:rFonts w:ascii="tahoma"/>
          <w:color w:val="000000"/>
          <w:sz w:val="20"/>
          <w:rtl w:val="off"/>
          <w:lang w:val="en-US"/>
        </w:rPr>
        <w:t>2020 год,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0"/>
          <w:rtl w:val="off"/>
          <w:lang w:val="en-US"/>
        </w:rPr>
        <w:t>представленную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0"/>
          <w:rtl w:val="off"/>
          <w:lang w:val="en-US"/>
        </w:rPr>
        <w:t>Администрацией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0"/>
          <w:rtl w:val="off"/>
          <w:lang w:val="en-US"/>
        </w:rPr>
        <w:t>Жемчужненского сельсовета, руководствуясь статьями 9, 264.5, 264.6 Бюджетного кодекса Российской Федерации, пунктом 2 части 10 статьи 35 Федерального закона "Об общих принципах организации местного самоуправления в Российской Федерации" и статьей</w:t>
      </w:r>
      <w:r>
        <w:rPr>
          <w:rFonts w:ascii="tahoma"/>
          <w:color w:val="000000"/>
          <w:sz w:val="20"/>
          <w:rtl w:val="off"/>
          <w:lang w:val="en-US"/>
        </w:rPr>
        <w:t xml:space="preserve">  </w:t>
      </w:r>
      <w:r>
        <w:rPr>
          <w:rFonts w:ascii="tahoma"/>
          <w:color w:val="000000"/>
          <w:sz w:val="20"/>
          <w:rtl w:val="off"/>
          <w:lang w:val="en-US"/>
        </w:rPr>
        <w:t>27 Устава муниципального образования Жемчужненский сельсовет Ширинского района Республики Хакасия,</w:t>
      </w:r>
      <w:r>
        <w:rPr>
          <w:rFonts w:ascii="tahoma"/>
          <w:color w:val="000000"/>
          <w:sz w:val="20"/>
          <w:rtl w:val="off"/>
          <w:lang w:val="en-US"/>
        </w:rPr>
        <w:t xml:space="preserve">  </w:t>
      </w:r>
      <w:r>
        <w:rPr>
          <w:rFonts w:ascii="tahoma"/>
          <w:color w:val="000000"/>
          <w:sz w:val="20"/>
          <w:rtl w:val="off"/>
          <w:lang w:val="en-US"/>
        </w:rPr>
        <w:t>Совет депутатов Жемчужненского сельсовета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0"/>
          <w:rtl w:val="off"/>
          <w:lang w:val="en-US"/>
        </w:rPr>
        <w:t>1. Утвердить отчет об исполнении бюджета муниципального образования Жемчужненский сельсовет за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0"/>
          <w:rtl w:val="off"/>
          <w:lang w:val="en-US"/>
        </w:rPr>
        <w:t>2020 год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0"/>
          <w:rtl w:val="off"/>
          <w:lang w:val="en-US"/>
        </w:rPr>
        <w:t>по доходам в сумме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b/>
          <w:color w:val="000000"/>
          <w:sz w:val="20"/>
          <w:rtl w:val="off"/>
          <w:lang w:val="en-US"/>
        </w:rPr>
        <w:t xml:space="preserve">25945,6 </w:t>
      </w:r>
      <w:r>
        <w:rPr>
          <w:rFonts w:ascii="tahoma"/>
          <w:color w:val="000000"/>
          <w:sz w:val="20"/>
          <w:rtl w:val="off"/>
          <w:lang w:val="en-US"/>
        </w:rPr>
        <w:t>тыс.рублей, по расходам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b/>
          <w:color w:val="000000"/>
          <w:sz w:val="20"/>
          <w:rtl w:val="off"/>
          <w:lang w:val="en-US"/>
        </w:rPr>
        <w:t xml:space="preserve">21349,6 </w:t>
      </w:r>
      <w:r>
        <w:rPr>
          <w:rFonts w:ascii="tahoma"/>
          <w:color w:val="000000"/>
          <w:sz w:val="20"/>
          <w:rtl w:val="off"/>
          <w:lang w:val="en-US"/>
        </w:rPr>
        <w:t>тыс. рублей с превышением доходов над расходами (профицит бюджета)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0"/>
          <w:rtl w:val="off"/>
          <w:lang w:val="en-US"/>
        </w:rPr>
        <w:t>в сумме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b/>
          <w:color w:val="000000"/>
          <w:sz w:val="20"/>
          <w:rtl w:val="off"/>
          <w:lang w:val="en-US"/>
        </w:rPr>
        <w:t xml:space="preserve">4596 </w:t>
      </w:r>
      <w:r>
        <w:rPr>
          <w:rFonts w:ascii="tahoma"/>
          <w:color w:val="000000"/>
          <w:sz w:val="20"/>
          <w:rtl w:val="off"/>
          <w:lang w:val="en-US"/>
        </w:rPr>
        <w:t>тыс.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imes new roman&amp;quot;"/>
          <w:color w:val="000000"/>
          <w:sz w:val="24"/>
          <w:lang w:val="en-US"/>
        </w:rPr>
      </w:pPr>
      <w:r>
        <w:rPr>
          <w:rFonts w:ascii="times new roman&amp;quot;"/>
          <w:color w:val="000000"/>
          <w:sz w:val="24"/>
          <w:rtl w:val="off"/>
          <w:lang w:val="en-US"/>
        </w:rPr>
        <w:t>2. Утвердить отчет об исполнение местного бюджета за 2020 год: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imes new roman&amp;quot;"/>
          <w:color w:val="000000"/>
          <w:sz w:val="24"/>
          <w:lang w:val="en-US"/>
        </w:rPr>
      </w:pPr>
      <w:r>
        <w:rPr>
          <w:rFonts w:ascii="times new roman&amp;quot;"/>
          <w:color w:val="000000"/>
          <w:sz w:val="24"/>
          <w:rtl w:val="off"/>
          <w:lang w:val="en-US"/>
        </w:rPr>
        <w:t xml:space="preserve">-   по доходам бюджета по кодам классификации видов, подвидов, классификации  операций сектора государственного управления согласно приложению </w:t>
      </w:r>
      <w:r>
        <w:rPr>
          <w:rFonts w:ascii="times new roman&amp;quot;"/>
          <w:b/>
          <w:color w:val="000000"/>
          <w:sz w:val="24"/>
          <w:rtl w:val="off"/>
          <w:lang w:val="en-US"/>
        </w:rPr>
        <w:t>1</w:t>
      </w:r>
      <w:r>
        <w:rPr>
          <w:rFonts w:ascii="times new roman&amp;quot;"/>
          <w:color w:val="000000"/>
          <w:sz w:val="24"/>
          <w:rtl w:val="off"/>
          <w:lang w:val="en-US"/>
        </w:rPr>
        <w:t xml:space="preserve">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imes new roman&amp;quot;"/>
          <w:color w:val="000000"/>
          <w:sz w:val="24"/>
          <w:lang w:val="en-US"/>
        </w:rPr>
      </w:pPr>
      <w:r>
        <w:rPr>
          <w:rFonts w:ascii="times new roman&amp;quot;"/>
          <w:color w:val="000000"/>
          <w:sz w:val="24"/>
          <w:rtl w:val="off"/>
          <w:lang w:val="en-US"/>
        </w:rPr>
        <w:t xml:space="preserve">- по  расходам бюджета по разделам, подразделам, целевым статьям и видам функциональной классификации расходов бюджетов Российской Федерации согласно приложению </w:t>
      </w:r>
      <w:r>
        <w:rPr>
          <w:rFonts w:ascii="times new roman&amp;quot;"/>
          <w:b/>
          <w:color w:val="000000"/>
          <w:sz w:val="24"/>
          <w:rtl w:val="off"/>
          <w:lang w:val="en-US"/>
        </w:rPr>
        <w:t>2</w:t>
      </w:r>
      <w:r>
        <w:rPr>
          <w:rFonts w:ascii="times new roman&amp;quot;"/>
          <w:color w:val="000000"/>
          <w:sz w:val="24"/>
          <w:rtl w:val="off"/>
          <w:lang w:val="en-US"/>
        </w:rPr>
        <w:t xml:space="preserve">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imes new roman&amp;quot;"/>
          <w:color w:val="000000"/>
          <w:sz w:val="24"/>
          <w:lang w:val="en-US"/>
        </w:rPr>
      </w:pPr>
      <w:r>
        <w:rPr>
          <w:rFonts w:ascii="times new roman&amp;quot;"/>
          <w:color w:val="000000"/>
          <w:sz w:val="24"/>
          <w:rtl w:val="off"/>
          <w:lang w:val="en-US"/>
        </w:rPr>
        <w:t xml:space="preserve">-  по расходам бюджета по ведомственной структуре расходов местного бюджета согласно приложению </w:t>
      </w:r>
      <w:r>
        <w:rPr>
          <w:rFonts w:ascii="times new roman&amp;quot;"/>
          <w:b/>
          <w:color w:val="000000"/>
          <w:sz w:val="24"/>
          <w:rtl w:val="off"/>
          <w:lang w:val="en-US"/>
        </w:rPr>
        <w:t>3</w:t>
      </w:r>
      <w:r>
        <w:rPr>
          <w:rFonts w:ascii="times new roman&amp;quot;"/>
          <w:color w:val="000000"/>
          <w:sz w:val="24"/>
          <w:rtl w:val="off"/>
          <w:lang w:val="en-US"/>
        </w:rPr>
        <w:t xml:space="preserve">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imes new roman&amp;quot;"/>
          <w:color w:val="000000"/>
          <w:sz w:val="24"/>
          <w:lang w:val="en-US"/>
        </w:rPr>
      </w:pPr>
      <w:r>
        <w:rPr>
          <w:rFonts w:ascii="times new roman&amp;quot;"/>
          <w:color w:val="000000"/>
          <w:sz w:val="24"/>
          <w:rtl w:val="off"/>
          <w:lang w:val="en-US"/>
        </w:rPr>
        <w:t xml:space="preserve">- по источникам финансирования дефицита местного бюджета по кодам классификации групп, подгрупп, статей, видов источников финансирования дефицита  бюджета классификации  операций сектора государственного управления согласно приложению </w:t>
      </w:r>
      <w:r>
        <w:rPr>
          <w:rFonts w:ascii="times new roman&amp;quot;"/>
          <w:b/>
          <w:color w:val="000000"/>
          <w:sz w:val="24"/>
          <w:rtl w:val="off"/>
          <w:lang w:val="en-US"/>
        </w:rPr>
        <w:t>4</w:t>
      </w:r>
      <w:r>
        <w:rPr>
          <w:rFonts w:ascii="times new roman&amp;quot;"/>
          <w:color w:val="000000"/>
          <w:sz w:val="24"/>
          <w:rtl w:val="off"/>
          <w:lang w:val="en-US"/>
        </w:rPr>
        <w:t xml:space="preserve">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imes new roman&amp;quot;"/>
          <w:color w:val="000000"/>
          <w:sz w:val="24"/>
          <w:lang w:val="en-US"/>
        </w:rPr>
      </w:pPr>
      <w:r>
        <w:rPr>
          <w:rFonts w:ascii="times new roman&amp;quot;"/>
          <w:color w:val="000000"/>
          <w:sz w:val="24"/>
          <w:rtl w:val="off"/>
          <w:lang w:val="en-US"/>
        </w:rPr>
        <w:t xml:space="preserve">- об исполнении муниципальных программ согласно приложению </w:t>
      </w:r>
      <w:r>
        <w:rPr>
          <w:rFonts w:ascii="times new roman&amp;quot;"/>
          <w:b/>
          <w:color w:val="000000"/>
          <w:sz w:val="24"/>
          <w:rtl w:val="off"/>
          <w:lang w:val="en-US"/>
        </w:rPr>
        <w:t>5</w:t>
      </w:r>
      <w:r>
        <w:rPr>
          <w:rFonts w:ascii="times new roman&amp;quot;"/>
          <w:color w:val="000000"/>
          <w:sz w:val="24"/>
          <w:rtl w:val="off"/>
          <w:lang w:val="en-US"/>
        </w:rPr>
        <w:t xml:space="preserve">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imes new roman&amp;quot;"/>
          <w:color w:val="000000"/>
          <w:sz w:val="24"/>
          <w:lang w:val="en-US"/>
        </w:rPr>
      </w:pPr>
      <w:r>
        <w:rPr>
          <w:rFonts w:ascii="times new roman&amp;quot;"/>
          <w:color w:val="000000"/>
          <w:sz w:val="24"/>
          <w:rtl w:val="off"/>
          <w:lang w:val="en-US"/>
        </w:rPr>
        <w:t xml:space="preserve">-  отчет о численности муниципальных служащих с указанием фактических затрат на их денежное содержание согласно приложению </w:t>
      </w:r>
      <w:r>
        <w:rPr>
          <w:rFonts w:ascii="times new roman&amp;quot;"/>
          <w:b/>
          <w:color w:val="000000"/>
          <w:sz w:val="24"/>
          <w:rtl w:val="off"/>
          <w:lang w:val="en-US"/>
        </w:rPr>
        <w:t>6</w:t>
      </w:r>
      <w:r>
        <w:rPr>
          <w:rFonts w:ascii="times new roman&amp;quot;"/>
          <w:color w:val="000000"/>
          <w:sz w:val="24"/>
          <w:rtl w:val="off"/>
          <w:lang w:val="en-US"/>
        </w:rPr>
        <w:t xml:space="preserve">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imes new roman&amp;quot;"/>
          <w:color w:val="000000"/>
          <w:sz w:val="24"/>
          <w:lang w:val="en-US"/>
        </w:rPr>
      </w:pPr>
      <w:r>
        <w:rPr>
          <w:rFonts w:ascii="times new roman&amp;quot;"/>
          <w:color w:val="000000"/>
          <w:sz w:val="24"/>
          <w:rtl w:val="off"/>
          <w:lang w:val="en-US"/>
        </w:rPr>
        <w:t xml:space="preserve">- отчет об исполнении средств резервного фонда согласно приложению </w:t>
      </w:r>
      <w:r>
        <w:rPr>
          <w:rFonts w:ascii="times new roman&amp;quot;"/>
          <w:b/>
          <w:color w:val="000000"/>
          <w:sz w:val="24"/>
          <w:rtl w:val="off"/>
          <w:lang w:val="en-US"/>
        </w:rPr>
        <w:t>7</w:t>
      </w:r>
      <w:r>
        <w:rPr>
          <w:rFonts w:ascii="times new roman&amp;quot;"/>
          <w:color w:val="000000"/>
          <w:sz w:val="24"/>
          <w:rtl w:val="off"/>
          <w:lang w:val="en-US"/>
        </w:rPr>
        <w:t xml:space="preserve">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imes new roman&amp;quot;"/>
          <w:color w:val="000000"/>
          <w:sz w:val="24"/>
          <w:lang w:val="en-US"/>
        </w:rPr>
      </w:pPr>
      <w:r>
        <w:rPr>
          <w:rFonts w:ascii="times new roman&amp;quot;"/>
          <w:color w:val="000000"/>
          <w:sz w:val="24"/>
          <w:rtl w:val="off"/>
          <w:lang w:val="en-US"/>
        </w:rPr>
        <w:t xml:space="preserve">-  отчет об исполнении средств дорожного фонда согласно приложению </w:t>
      </w:r>
      <w:r>
        <w:rPr>
          <w:rFonts w:ascii="times new roman&amp;quot;"/>
          <w:b/>
          <w:color w:val="000000"/>
          <w:sz w:val="24"/>
          <w:rtl w:val="off"/>
          <w:lang w:val="en-US"/>
        </w:rPr>
        <w:t>8</w:t>
      </w:r>
      <w:r>
        <w:rPr>
          <w:rFonts w:ascii="times new roman&amp;quot;"/>
          <w:color w:val="000000"/>
          <w:sz w:val="24"/>
          <w:rtl w:val="off"/>
          <w:lang w:val="en-US"/>
        </w:rPr>
        <w:t xml:space="preserve">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</w:t>
      </w:r>
      <w:r>
        <w:rPr>
          <w:rFonts w:ascii="tahoma"/>
          <w:color w:val="000000"/>
          <w:sz w:val="20"/>
          <w:rtl w:val="off"/>
          <w:lang w:val="en-US"/>
        </w:rPr>
        <w:t xml:space="preserve">      </w:t>
      </w:r>
      <w:r>
        <w:rPr>
          <w:rFonts w:ascii="tahoma"/>
          <w:color w:val="000000"/>
          <w:sz w:val="20"/>
          <w:rtl w:val="off"/>
          <w:lang w:val="en-US"/>
        </w:rPr>
        <w:t>3. Настоящее решение вступает в силу со дня его официального опубликования (обнародования).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Глава</w:t>
      </w:r>
      <w:r>
        <w:rPr>
          <w:rFonts w:ascii="tahoma"/>
          <w:color w:val="000000"/>
          <w:sz w:val="20"/>
          <w:rtl w:val="off"/>
          <w:lang w:val="en-US"/>
        </w:rPr>
        <w:t xml:space="preserve">  </w:t>
      </w:r>
      <w:r>
        <w:rPr>
          <w:rFonts w:ascii="tahoma"/>
          <w:color w:val="000000"/>
          <w:sz w:val="20"/>
          <w:rtl w:val="off"/>
          <w:lang w:val="en-US"/>
        </w:rPr>
        <w:t>Жемчужненского сельсовета</w:t>
      </w:r>
      <w:r>
        <w:rPr>
          <w:rFonts w:ascii="tahoma"/>
          <w:color w:val="000000"/>
          <w:sz w:val="20"/>
          <w:rtl w:val="off"/>
          <w:lang w:val="en-US"/>
        </w:rPr>
        <w:t xml:space="preserve">                  </w:t>
      </w:r>
      <w:r>
        <w:rPr>
          <w:rFonts w:ascii="tahoma"/>
          <w:color w:val="000000"/>
          <w:sz w:val="20"/>
          <w:rtl w:val="off"/>
          <w:lang w:val="en-US"/>
        </w:rPr>
        <w:t xml:space="preserve">                                               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Ширинского района Республики Хакасия</w:t>
      </w:r>
      <w:r>
        <w:rPr>
          <w:rFonts w:ascii="tahoma"/>
          <w:color w:val="000000"/>
          <w:sz w:val="20"/>
          <w:rtl w:val="off"/>
          <w:lang w:val="en-US"/>
        </w:rPr>
        <w:t xml:space="preserve">                                                      </w:t>
      </w:r>
      <w:r>
        <w:rPr>
          <w:rFonts w:ascii="tahoma"/>
          <w:color w:val="000000"/>
          <w:sz w:val="20"/>
          <w:rtl w:val="off"/>
          <w:lang w:val="en-US"/>
        </w:rPr>
        <w:t>Н.М.Катцын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Жемчужненского сельсовета</w:t>
      </w:r>
      <w:r>
        <w:rPr>
          <w:rFonts w:ascii="tahoma"/>
          <w:color w:val="000000"/>
          <w:sz w:val="20"/>
          <w:rtl w:val="off"/>
          <w:lang w:val="en-US"/>
        </w:rPr>
        <w:t xml:space="preserve">                  </w:t>
      </w:r>
      <w:r>
        <w:rPr>
          <w:rFonts w:ascii="tahoma"/>
          <w:color w:val="000000"/>
          <w:sz w:val="20"/>
          <w:rtl w:val="off"/>
          <w:lang w:val="en-US"/>
        </w:rPr>
        <w:t xml:space="preserve">                                               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&amp;quot;"/>
          <w:color w:val="000000"/>
          <w:sz w:val="24"/>
          <w:lang w:val="en-US"/>
        </w:rPr>
      </w:pPr>
      <w:r>
        <w:rPr>
          <w:rFonts w:ascii="times new roman&amp;quot;"/>
          <w:color w:val="000000"/>
          <w:sz w:val="24"/>
          <w:rtl w:val="off"/>
          <w:lang w:val="en-US"/>
        </w:rPr>
        <w:t xml:space="preserve">Ширинского района Республики Хакасия                                                      В.В.Томановский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 w:cs="Tahoma" w:hAnsi="Tahoma"/>
        </w:rPr>
      </w:pPr>
    </w:p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&amp;quot;">
    <w:charset w:val="00"/>
  </w:font>
  <w:font w:name="verdana">
    <w:charset w:val="00"/>
  </w:font>
  <w:font w:name="times new roman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/>
  <w:abstractNum w:abstractNumId="1"/>
  <w:abstractNum w:abstractNumId="2"/>
  <w:abstractNum w:abstractNumId="3"/>
  <w:abstractNum w:abstractNumId="4"/>
  <w:abstractNum w:abstractNumId="5"/>
  <w:abstractNum w:abstractNumId="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7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8"/>
  <w:abstractNum w:abstractNumId="9"/>
  <w:abstractNum w:abstractNumId="10"/>
  <w:abstractNum w:abstractNumId="11"/>
  <w:abstractNum w:abstractNumId="12"/>
  <w:abstractNum w:abstractNumId="13"/>
  <w:abstractNum w:abstractNumId="14"/>
  <w:abstractNum w:abstractNumId="15"/>
  <w:abstractNum w:abstractNumId="16"/>
  <w:abstractNum w:abstractNumId="17"/>
  <w:abstractNum w:abstractNumId="18"/>
  <w:abstractNum w:abstractNumId="19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20"/>
  <w:abstractNum w:abstractNumId="21"/>
  <w:abstractNum w:abstractNumId="22"/>
  <w:abstractNum w:abstractNumId="23"/>
  <w:abstractNum w:abstractNumId="24"/>
  <w:abstractNum w:abstractNumId="25"/>
  <w:abstractNum w:abstractNumId="2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27"/>
  <w:abstractNum w:abstractNumId="28"/>
  <w:abstractNum w:abstractNumId="29"/>
  <w:abstractNum w:abstractNumId="30"/>
  <w:abstractNum w:abstractNumId="31"/>
  <w:abstractNum w:abstractNumId="32"/>
  <w:abstractNum w:abstractNumId="33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4"/>
  <w:abstractNum w:abstractNumId="35"/>
  <w:abstractNum w:abstractNumId="3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7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8"/>
  <w:abstractNum w:abstractNumId="39"/>
  <w:abstractNum w:abstractNumId="40"/>
  <w:abstractNum w:abstractNumId="41"/>
  <w:abstractNum w:abstractNumId="42"/>
  <w:abstractNum w:abstractNumId="43"/>
  <w:abstractNum w:abstractNumId="44"/>
  <w:abstractNum w:abstractNumId="45"/>
  <w:abstractNum w:abstractNumId="46"/>
  <w:abstractNum w:abstractNumId="47"/>
  <w:abstractNum w:abstractNumId="48"/>
  <w:abstractNum w:abstractNumId="49"/>
  <w:abstractNum w:abstractNumId="50"/>
  <w:abstractNum w:abstractNumId="51"/>
  <w:abstractNum w:abstractNumId="52"/>
  <w:num w:numId="1">
    <w:abstractNumId w:val="0"/>
    <w:lvlOverride w:ilvl="0">
      <w:lvl w:ilvl="0" w:tentative="1">
        <w:numFmt w:val="bullet"/>
        <w:suff w:val="tab"/>
        <w:lvlText w:val="1."/>
        <w:rPr/>
      </w:lvl>
    </w:lvlOverride>
  </w:num>
  <w:num w:numId="2">
    <w:abstractNumId w:val="1"/>
    <w:lvlOverride w:ilvl="0">
      <w:lvl w:ilvl="0" w:tentative="1">
        <w:numFmt w:val="bullet"/>
        <w:suff w:val="tab"/>
        <w:lvlText w:val="2."/>
        <w:rPr/>
      </w:lvl>
    </w:lvlOverride>
  </w:num>
  <w:num w:numId="3">
    <w:abstractNumId w:val="2"/>
    <w:lvlOverride w:ilvl="0">
      <w:lvl w:ilvl="0" w:tentative="1">
        <w:numFmt w:val="bullet"/>
        <w:suff w:val="tab"/>
        <w:lvlText w:val="3."/>
        <w:rPr/>
      </w:lvl>
    </w:lvlOverride>
  </w:num>
  <w:num w:numId="4">
    <w:abstractNumId w:val="3"/>
    <w:lvlOverride w:ilvl="0">
      <w:lvl w:ilvl="0" w:tentative="1">
        <w:numFmt w:val="bullet"/>
        <w:suff w:val="tab"/>
        <w:lvlText w:val="4."/>
        <w:rPr/>
      </w:lvl>
    </w:lvlOverride>
  </w:num>
  <w:num w:numId="5">
    <w:abstractNumId w:val="4"/>
    <w:lvlOverride w:ilvl="0">
      <w:lvl w:ilvl="0" w:tentative="1">
        <w:numFmt w:val="bullet"/>
        <w:suff w:val="tab"/>
        <w:lvlText w:val="5."/>
        <w:rPr/>
      </w:lvl>
    </w:lvlOverride>
  </w:num>
  <w:num w:numId="6">
    <w:abstractNumId w:val="5"/>
    <w:lvlOverride w:ilvl="0">
      <w:lvl w:ilvl="0" w:tentative="1">
        <w:numFmt w:val="bullet"/>
        <w:suff w:val="tab"/>
        <w:lvlText w:val="6."/>
        <w:rPr/>
      </w:lvl>
    </w:lvlOverride>
  </w:num>
  <w:num w:numId="7">
    <w:abstractNumId w:val="6"/>
  </w:num>
  <w:num w:numId="8">
    <w:abstractNumId w:val="7"/>
  </w:num>
  <w:num w:numId="9">
    <w:abstractNumId w:val="8"/>
    <w:lvlOverride w:ilvl="0">
      <w:lvl w:ilvl="0" w:tentative="1">
        <w:numFmt w:val="bullet"/>
        <w:suff w:val="tab"/>
        <w:lvlText w:val="1."/>
        <w:rPr/>
      </w:lvl>
    </w:lvlOverride>
  </w:num>
  <w:num w:numId="10">
    <w:abstractNumId w:val="9"/>
    <w:lvlOverride w:ilvl="0">
      <w:lvl w:ilvl="0" w:tentative="1">
        <w:numFmt w:val="bullet"/>
        <w:suff w:val="tab"/>
        <w:lvlText w:val="2."/>
        <w:rPr/>
      </w:lvl>
    </w:lvlOverride>
  </w:num>
  <w:num w:numId="11">
    <w:abstractNumId w:val="10"/>
    <w:lvlOverride w:ilvl="0">
      <w:lvl w:ilvl="0" w:tentative="1">
        <w:numFmt w:val="bullet"/>
        <w:suff w:val="tab"/>
        <w:lvlText w:val="3."/>
        <w:rPr/>
      </w:lvl>
    </w:lvlOverride>
  </w:num>
  <w:num w:numId="12">
    <w:abstractNumId w:val="11"/>
    <w:lvlOverride w:ilvl="0">
      <w:lvl w:ilvl="0" w:tentative="1">
        <w:numFmt w:val="bullet"/>
        <w:suff w:val="tab"/>
        <w:lvlText w:val="4."/>
        <w:rPr/>
      </w:lvl>
    </w:lvlOverride>
  </w:num>
  <w:num w:numId="13">
    <w:abstractNumId w:val="12"/>
    <w:lvlOverride w:ilvl="0">
      <w:lvl w:ilvl="0" w:tentative="1">
        <w:numFmt w:val="bullet"/>
        <w:suff w:val="tab"/>
        <w:lvlText w:val="5."/>
        <w:rPr/>
      </w:lvl>
    </w:lvlOverride>
  </w:num>
  <w:num w:numId="14">
    <w:abstractNumId w:val="13"/>
    <w:lvlOverride w:ilvl="0">
      <w:lvl w:ilvl="0" w:tentative="1">
        <w:numFmt w:val="bullet"/>
        <w:suff w:val="tab"/>
        <w:lvlText w:val="6."/>
        <w:rPr/>
      </w:lvl>
    </w:lvlOverride>
  </w:num>
  <w:num w:numId="15">
    <w:abstractNumId w:val="14"/>
    <w:lvlOverride w:ilvl="0">
      <w:lvl w:ilvl="0" w:tentative="1">
        <w:numFmt w:val="bullet"/>
        <w:suff w:val="tab"/>
        <w:lvlText w:val="1."/>
        <w:rPr/>
      </w:lvl>
    </w:lvlOverride>
  </w:num>
  <w:num w:numId="16">
    <w:abstractNumId w:val="15"/>
    <w:lvlOverride w:ilvl="0">
      <w:lvl w:ilvl="0" w:tentative="1">
        <w:numFmt w:val="bullet"/>
        <w:suff w:val="tab"/>
        <w:lvlText w:val="2."/>
        <w:rPr/>
      </w:lvl>
    </w:lvlOverride>
  </w:num>
  <w:num w:numId="17">
    <w:abstractNumId w:val="16"/>
    <w:lvlOverride w:ilvl="0">
      <w:lvl w:ilvl="0" w:tentative="1">
        <w:numFmt w:val="bullet"/>
        <w:suff w:val="tab"/>
        <w:lvlText w:val="3."/>
        <w:rPr/>
      </w:lvl>
    </w:lvlOverride>
  </w:num>
  <w:num w:numId="18">
    <w:abstractNumId w:val="17"/>
    <w:lvlOverride w:ilvl="0">
      <w:lvl w:ilvl="0" w:tentative="1">
        <w:numFmt w:val="bullet"/>
        <w:suff w:val="tab"/>
        <w:lvlText w:val="4."/>
        <w:rPr/>
      </w:lvl>
    </w:lvlOverride>
  </w:num>
  <w:num w:numId="19">
    <w:abstractNumId w:val="18"/>
    <w:lvlOverride w:ilvl="0">
      <w:lvl w:ilvl="0" w:tentative="1">
        <w:numFmt w:val="bullet"/>
        <w:suff w:val="tab"/>
        <w:lvlText w:val="5."/>
        <w:rPr/>
      </w:lvl>
    </w:lvlOverride>
  </w:num>
  <w:num w:numId="20">
    <w:abstractNumId w:val="19"/>
  </w:num>
  <w:num w:numId="21">
    <w:abstractNumId w:val="20"/>
    <w:lvlOverride w:ilvl="0">
      <w:lvl w:ilvl="0" w:tentative="1">
        <w:numFmt w:val="bullet"/>
        <w:suff w:val="tab"/>
        <w:lvlText w:val="1."/>
        <w:rPr/>
      </w:lvl>
    </w:lvlOverride>
  </w:num>
  <w:num w:numId="22">
    <w:abstractNumId w:val="21"/>
    <w:lvlOverride w:ilvl="0">
      <w:lvl w:ilvl="0" w:tentative="1">
        <w:numFmt w:val="bullet"/>
        <w:suff w:val="tab"/>
        <w:lvlText w:val="2."/>
        <w:rPr/>
      </w:lvl>
    </w:lvlOverride>
  </w:num>
  <w:num w:numId="23">
    <w:abstractNumId w:val="22"/>
    <w:lvlOverride w:ilvl="0">
      <w:lvl w:ilvl="0" w:tentative="1">
        <w:numFmt w:val="bullet"/>
        <w:suff w:val="tab"/>
        <w:lvlText w:val="3."/>
        <w:rPr/>
      </w:lvl>
    </w:lvlOverride>
  </w:num>
  <w:num w:numId="24">
    <w:abstractNumId w:val="23"/>
    <w:lvlOverride w:ilvl="0">
      <w:lvl w:ilvl="0" w:tentative="1">
        <w:numFmt w:val="bullet"/>
        <w:suff w:val="tab"/>
        <w:lvlText w:val="4."/>
        <w:rPr/>
      </w:lvl>
    </w:lvlOverride>
  </w:num>
  <w:num w:numId="25">
    <w:abstractNumId w:val="24"/>
    <w:lvlOverride w:ilvl="0">
      <w:lvl w:ilvl="0" w:tentative="1">
        <w:numFmt w:val="bullet"/>
        <w:suff w:val="tab"/>
        <w:lvlText w:val="5."/>
        <w:rPr/>
      </w:lvl>
    </w:lvlOverride>
  </w:num>
  <w:num w:numId="26">
    <w:abstractNumId w:val="25"/>
    <w:lvlOverride w:ilvl="0">
      <w:lvl w:ilvl="0" w:tentative="1">
        <w:numFmt w:val="bullet"/>
        <w:suff w:val="tab"/>
        <w:lvlText w:val="6."/>
        <w:rPr/>
      </w:lvl>
    </w:lvlOverride>
  </w:num>
  <w:num w:numId="27">
    <w:abstractNumId w:val="26"/>
  </w:num>
  <w:num w:numId="28">
    <w:abstractNumId w:val="27"/>
    <w:lvlOverride w:ilvl="0">
      <w:lvl w:ilvl="0" w:tentative="1">
        <w:numFmt w:val="bullet"/>
        <w:suff w:val="tab"/>
        <w:lvlText w:val="1."/>
        <w:rPr/>
      </w:lvl>
    </w:lvlOverride>
  </w:num>
  <w:num w:numId="29">
    <w:abstractNumId w:val="28"/>
    <w:lvlOverride w:ilvl="0">
      <w:lvl w:ilvl="0" w:tentative="1">
        <w:numFmt w:val="bullet"/>
        <w:suff w:val="tab"/>
        <w:lvlText w:val="2."/>
        <w:rPr/>
      </w:lvl>
    </w:lvlOverride>
  </w:num>
  <w:num w:numId="30">
    <w:abstractNumId w:val="29"/>
    <w:lvlOverride w:ilvl="0">
      <w:lvl w:ilvl="0" w:tentative="1">
        <w:numFmt w:val="bullet"/>
        <w:suff w:val="tab"/>
        <w:lvlText w:val="3."/>
        <w:rPr/>
      </w:lvl>
    </w:lvlOverride>
  </w:num>
  <w:num w:numId="31">
    <w:abstractNumId w:val="30"/>
    <w:lvlOverride w:ilvl="0">
      <w:lvl w:ilvl="0" w:tentative="1">
        <w:numFmt w:val="bullet"/>
        <w:suff w:val="tab"/>
        <w:lvlText w:val="4."/>
        <w:rPr/>
      </w:lvl>
    </w:lvlOverride>
  </w:num>
  <w:num w:numId="32">
    <w:abstractNumId w:val="31"/>
    <w:lvlOverride w:ilvl="0">
      <w:lvl w:ilvl="0" w:tentative="1">
        <w:numFmt w:val="bullet"/>
        <w:suff w:val="tab"/>
        <w:lvlText w:val="5."/>
        <w:rPr/>
      </w:lvl>
    </w:lvlOverride>
  </w:num>
  <w:num w:numId="33">
    <w:abstractNumId w:val="32"/>
    <w:lvlOverride w:ilvl="0">
      <w:lvl w:ilvl="0" w:tentative="1">
        <w:numFmt w:val="bullet"/>
        <w:suff w:val="tab"/>
        <w:lvlText w:val="6."/>
        <w:rPr/>
      </w:lvl>
    </w:lvlOverride>
  </w:num>
  <w:num w:numId="34">
    <w:abstractNumId w:val="33"/>
  </w:num>
  <w:num w:numId="35">
    <w:abstractNumId w:val="34"/>
    <w:lvlOverride w:ilvl="0">
      <w:lvl w:ilvl="0" w:tentative="1">
        <w:numFmt w:val="bullet"/>
        <w:suff w:val="tab"/>
        <w:lvlText w:val="1."/>
        <w:rPr/>
      </w:lvl>
    </w:lvlOverride>
  </w:num>
  <w:num w:numId="36">
    <w:abstractNumId w:val="35"/>
    <w:lvlOverride w:ilvl="0">
      <w:lvl w:ilvl="0" w:tentative="1">
        <w:numFmt w:val="bullet"/>
        <w:suff w:val="tab"/>
        <w:lvlText w:val="2."/>
        <w:rPr/>
      </w:lvl>
    </w:lvlOverride>
  </w:num>
  <w:num w:numId="37">
    <w:abstractNumId w:val="36"/>
  </w:num>
  <w:num w:numId="38">
    <w:abstractNumId w:val="37"/>
  </w:num>
  <w:num w:numId="39">
    <w:abstractNumId w:val="38"/>
    <w:lvlOverride w:ilvl="0">
      <w:lvl w:ilvl="0" w:tentative="1">
        <w:numFmt w:val="bullet"/>
        <w:suff w:val="tab"/>
        <w:lvlText w:val="1."/>
        <w:rPr/>
      </w:lvl>
    </w:lvlOverride>
  </w:num>
  <w:num w:numId="40">
    <w:abstractNumId w:val="39"/>
    <w:lvlOverride w:ilvl="0">
      <w:lvl w:ilvl="0" w:tentative="1">
        <w:numFmt w:val="bullet"/>
        <w:suff w:val="tab"/>
        <w:lvlText w:val="2."/>
        <w:rPr/>
      </w:lvl>
    </w:lvlOverride>
  </w:num>
  <w:num w:numId="41">
    <w:abstractNumId w:val="40"/>
    <w:lvlOverride w:ilvl="0">
      <w:lvl w:ilvl="0" w:tentative="1">
        <w:numFmt w:val="bullet"/>
        <w:suff w:val="tab"/>
        <w:lvlText w:val="3."/>
        <w:rPr/>
      </w:lvl>
    </w:lvlOverride>
  </w:num>
  <w:num w:numId="42">
    <w:abstractNumId w:val="41"/>
    <w:lvlOverride w:ilvl="0">
      <w:lvl w:ilvl="0" w:tentative="1">
        <w:numFmt w:val="bullet"/>
        <w:suff w:val="tab"/>
        <w:lvlText w:val="4."/>
        <w:rPr/>
      </w:lvl>
    </w:lvlOverride>
  </w:num>
  <w:num w:numId="43">
    <w:abstractNumId w:val="42"/>
    <w:lvlOverride w:ilvl="0">
      <w:lvl w:ilvl="0" w:tentative="1">
        <w:numFmt w:val="bullet"/>
        <w:suff w:val="tab"/>
        <w:lvlText w:val="5."/>
        <w:rPr/>
      </w:lvl>
    </w:lvlOverride>
  </w:num>
  <w:num w:numId="44">
    <w:abstractNumId w:val="43"/>
    <w:lvlOverride w:ilvl="0">
      <w:lvl w:ilvl="0" w:tentative="1">
        <w:numFmt w:val="bullet"/>
        <w:suff w:val="tab"/>
        <w:lvlText w:val="6."/>
        <w:rPr/>
      </w:lvl>
    </w:lvlOverride>
  </w:num>
  <w:num w:numId="45">
    <w:abstractNumId w:val="44"/>
    <w:lvlOverride w:ilvl="0">
      <w:lvl w:ilvl="0" w:tentative="1">
        <w:numFmt w:val="bullet"/>
        <w:suff w:val="tab"/>
        <w:lvlText w:val="7."/>
        <w:rPr/>
      </w:lvl>
    </w:lvlOverride>
  </w:num>
  <w:num w:numId="46">
    <w:abstractNumId w:val="45"/>
    <w:lvlOverride w:ilvl="0">
      <w:lvl w:ilvl="0" w:tentative="1">
        <w:numFmt w:val="bullet"/>
        <w:suff w:val="tab"/>
        <w:lvlText w:val="8."/>
        <w:rPr/>
      </w:lvl>
    </w:lvlOverride>
  </w:num>
  <w:num w:numId="47">
    <w:abstractNumId w:val="46"/>
    <w:lvlOverride w:ilvl="0">
      <w:lvl w:ilvl="0" w:tentative="1">
        <w:numFmt w:val="bullet"/>
        <w:suff w:val="tab"/>
        <w:lvlText w:val="9."/>
        <w:rPr/>
      </w:lvl>
    </w:lvlOverride>
  </w:num>
  <w:num w:numId="48">
    <w:abstractNumId w:val="47"/>
    <w:lvlOverride w:ilvl="0">
      <w:lvl w:ilvl="0" w:tentative="1">
        <w:numFmt w:val="bullet"/>
        <w:suff w:val="tab"/>
        <w:lvlText w:val="1."/>
        <w:rPr/>
      </w:lvl>
    </w:lvlOverride>
  </w:num>
  <w:num w:numId="49">
    <w:abstractNumId w:val="48"/>
    <w:lvlOverride w:ilvl="0">
      <w:lvl w:ilvl="0" w:tentative="1">
        <w:numFmt w:val="bullet"/>
        <w:suff w:val="tab"/>
        <w:lvlText w:val="2."/>
        <w:rPr/>
      </w:lvl>
    </w:lvlOverride>
  </w:num>
  <w:num w:numId="50">
    <w:abstractNumId w:val="49"/>
    <w:lvlOverride w:ilvl="0">
      <w:lvl w:ilvl="0" w:tentative="1">
        <w:numFmt w:val="bullet"/>
        <w:suff w:val="tab"/>
        <w:lvlText w:val="3."/>
        <w:rPr/>
      </w:lvl>
    </w:lvlOverride>
  </w:num>
  <w:num w:numId="51">
    <w:abstractNumId w:val="50"/>
    <w:lvlOverride w:ilvl="0">
      <w:lvl w:ilvl="0" w:tentative="1">
        <w:numFmt w:val="bullet"/>
        <w:suff w:val="tab"/>
        <w:lvlText w:val="4."/>
        <w:rPr/>
      </w:lvl>
    </w:lvlOverride>
  </w:num>
  <w:num w:numId="52">
    <w:abstractNumId w:val="51"/>
    <w:lvlOverride w:ilvl="0">
      <w:lvl w:ilvl="0" w:tentative="1">
        <w:numFmt w:val="bullet"/>
        <w:suff w:val="tab"/>
        <w:lvlText w:val="1."/>
        <w:rPr/>
      </w:lvl>
    </w:lvlOverride>
  </w:num>
  <w:num w:numId="53">
    <w:abstractNumId w:val="52"/>
    <w:lvlOverride w:ilvl="0">
      <w:lvl w:ilvl="0" w:tentative="1">
        <w:numFmt w:val="bullet"/>
        <w:suff w:val="tab"/>
        <w:lvlText w:val="2."/>
        <w:rPr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numbering" Target="numbering.xml"/><Relationship Id="rId5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