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838" w:rsidRDefault="00A65838" w:rsidP="0024255D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 01 марта 2025 года действует н</w:t>
      </w:r>
      <w:r w:rsidR="00336982" w:rsidRPr="00A65838">
        <w:rPr>
          <w:b/>
          <w:bCs/>
          <w:sz w:val="28"/>
          <w:szCs w:val="28"/>
        </w:rPr>
        <w:t xml:space="preserve">овый порядок </w:t>
      </w:r>
      <w:r>
        <w:rPr>
          <w:b/>
          <w:bCs/>
          <w:sz w:val="28"/>
          <w:szCs w:val="28"/>
        </w:rPr>
        <w:t xml:space="preserve">совершения </w:t>
      </w:r>
      <w:r w:rsidR="00336982" w:rsidRPr="00A65838">
        <w:rPr>
          <w:b/>
          <w:bCs/>
          <w:sz w:val="28"/>
          <w:szCs w:val="28"/>
        </w:rPr>
        <w:t xml:space="preserve">сделок </w:t>
      </w:r>
    </w:p>
    <w:p w:rsidR="00336982" w:rsidRPr="00A65838" w:rsidRDefault="00336982" w:rsidP="0024255D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65838">
        <w:rPr>
          <w:b/>
          <w:bCs/>
          <w:sz w:val="28"/>
          <w:szCs w:val="28"/>
        </w:rPr>
        <w:t>с земельным</w:t>
      </w:r>
      <w:r w:rsidR="00A65838">
        <w:rPr>
          <w:b/>
          <w:bCs/>
          <w:sz w:val="28"/>
          <w:szCs w:val="28"/>
        </w:rPr>
        <w:t>и</w:t>
      </w:r>
      <w:r w:rsidRPr="00A65838">
        <w:rPr>
          <w:b/>
          <w:bCs/>
          <w:sz w:val="28"/>
          <w:szCs w:val="28"/>
        </w:rPr>
        <w:t xml:space="preserve"> участк</w:t>
      </w:r>
      <w:r w:rsidR="00A65838">
        <w:rPr>
          <w:b/>
          <w:bCs/>
          <w:sz w:val="28"/>
          <w:szCs w:val="28"/>
        </w:rPr>
        <w:t>ами</w:t>
      </w:r>
    </w:p>
    <w:p w:rsidR="00336982" w:rsidRPr="00A65838" w:rsidRDefault="00336982" w:rsidP="002425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36982" w:rsidRPr="00A65838" w:rsidRDefault="00336982" w:rsidP="00A6583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5838">
        <w:rPr>
          <w:sz w:val="28"/>
          <w:szCs w:val="28"/>
        </w:rPr>
        <w:t xml:space="preserve">С 1 марта 2025 года вступил в силу Федеральный закон от 26.12.2024 </w:t>
      </w:r>
      <w:r w:rsidR="00A65838">
        <w:rPr>
          <w:sz w:val="28"/>
          <w:szCs w:val="28"/>
        </w:rPr>
        <w:t xml:space="preserve">                  </w:t>
      </w:r>
      <w:r w:rsidRPr="00A65838">
        <w:rPr>
          <w:sz w:val="28"/>
          <w:szCs w:val="28"/>
        </w:rPr>
        <w:t>№ 487-ФЗ «О внесении изменений в отдельные законодательные акты Российской Федерации», которы</w:t>
      </w:r>
      <w:r w:rsidR="00752B45">
        <w:rPr>
          <w:sz w:val="28"/>
          <w:szCs w:val="28"/>
        </w:rPr>
        <w:t>м</w:t>
      </w:r>
      <w:r w:rsidRPr="00A65838">
        <w:rPr>
          <w:sz w:val="28"/>
          <w:szCs w:val="28"/>
        </w:rPr>
        <w:t xml:space="preserve"> изменен поряд</w:t>
      </w:r>
      <w:r w:rsidR="00B05E49">
        <w:rPr>
          <w:sz w:val="28"/>
          <w:szCs w:val="28"/>
        </w:rPr>
        <w:t>о</w:t>
      </w:r>
      <w:r w:rsidRPr="00A65838">
        <w:rPr>
          <w:sz w:val="28"/>
          <w:szCs w:val="28"/>
        </w:rPr>
        <w:t>к регистрации сделок с земельными участками.</w:t>
      </w:r>
    </w:p>
    <w:p w:rsidR="00336982" w:rsidRPr="00A65838" w:rsidRDefault="003E5153" w:rsidP="00A6583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5838">
        <w:rPr>
          <w:sz w:val="28"/>
          <w:szCs w:val="28"/>
        </w:rPr>
        <w:t>Согласно внесенным изменениям</w:t>
      </w:r>
      <w:r w:rsidR="00336982" w:rsidRPr="00A65838">
        <w:rPr>
          <w:sz w:val="28"/>
          <w:szCs w:val="28"/>
        </w:rPr>
        <w:t xml:space="preserve"> </w:t>
      </w:r>
      <w:r w:rsidRPr="00A65838">
        <w:rPr>
          <w:sz w:val="28"/>
          <w:szCs w:val="28"/>
        </w:rPr>
        <w:t>регистрационные действия в отношении земельного участка не смогут быть выполнены, если в Едином государственном реестре недвижимости (ЕГРН) отсутствуют сведения о местоположении его границ. Также нельзя будет поставить на кадастровый учет или оформить права на здание, сооружение или объект незавершенного строительства, расположенные на земельном участке без учтенных границ.</w:t>
      </w:r>
    </w:p>
    <w:p w:rsidR="00336982" w:rsidRPr="00A65838" w:rsidRDefault="003E5153" w:rsidP="00A6583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5838">
        <w:rPr>
          <w:sz w:val="28"/>
          <w:szCs w:val="28"/>
        </w:rPr>
        <w:t>П</w:t>
      </w:r>
      <w:r w:rsidR="00336982" w:rsidRPr="00A65838">
        <w:rPr>
          <w:sz w:val="28"/>
          <w:szCs w:val="28"/>
        </w:rPr>
        <w:t xml:space="preserve">рименение </w:t>
      </w:r>
      <w:r w:rsidRPr="00A65838">
        <w:rPr>
          <w:sz w:val="28"/>
          <w:szCs w:val="28"/>
        </w:rPr>
        <w:t>указанного</w:t>
      </w:r>
      <w:r w:rsidR="00336982" w:rsidRPr="00A65838">
        <w:rPr>
          <w:sz w:val="28"/>
          <w:szCs w:val="28"/>
        </w:rPr>
        <w:t xml:space="preserve"> положени</w:t>
      </w:r>
      <w:r w:rsidR="00A65838">
        <w:rPr>
          <w:sz w:val="28"/>
          <w:szCs w:val="28"/>
        </w:rPr>
        <w:t>я</w:t>
      </w:r>
      <w:r w:rsidR="00336982" w:rsidRPr="00A65838">
        <w:rPr>
          <w:sz w:val="28"/>
          <w:szCs w:val="28"/>
        </w:rPr>
        <w:t xml:space="preserve"> не зависит от категории</w:t>
      </w:r>
      <w:r w:rsidR="00A65838">
        <w:rPr>
          <w:sz w:val="28"/>
          <w:szCs w:val="28"/>
        </w:rPr>
        <w:t xml:space="preserve"> или вида разрешенного использования</w:t>
      </w:r>
      <w:r w:rsidR="00336982" w:rsidRPr="00A65838">
        <w:rPr>
          <w:sz w:val="28"/>
          <w:szCs w:val="28"/>
        </w:rPr>
        <w:t xml:space="preserve"> земельного участка. </w:t>
      </w:r>
    </w:p>
    <w:p w:rsidR="00370F09" w:rsidRPr="00A65838" w:rsidRDefault="00370F09" w:rsidP="00A6583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5838">
        <w:rPr>
          <w:sz w:val="28"/>
          <w:szCs w:val="28"/>
        </w:rPr>
        <w:t xml:space="preserve">Документы для осуществления учетно-регистрационных действий принимаются в установленном порядке. Вместе с тем, если государственный регистратор обнаружит, что в ЕГРН отсутствуют сведения о границах земельных участков, в отношении которых эти действия должны быть выполнены, учетно-регистрационные действия будут приостановлены. </w:t>
      </w:r>
    </w:p>
    <w:p w:rsidR="00336982" w:rsidRPr="00A65838" w:rsidRDefault="00370F09" w:rsidP="00A6583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5838">
        <w:rPr>
          <w:sz w:val="28"/>
          <w:szCs w:val="28"/>
        </w:rPr>
        <w:t>О</w:t>
      </w:r>
      <w:r w:rsidR="00336982" w:rsidRPr="00A65838">
        <w:rPr>
          <w:sz w:val="28"/>
          <w:szCs w:val="28"/>
        </w:rPr>
        <w:t>тсутствие точно определенных границ является причиной большинства конфликтов между владельцами смежных земельных участков. Кроме того, встречаются случаи, когда строительство капитальных объектов осуществляется без понимания реального местоположения границ участка</w:t>
      </w:r>
      <w:r w:rsidRPr="00A65838">
        <w:rPr>
          <w:sz w:val="28"/>
          <w:szCs w:val="28"/>
        </w:rPr>
        <w:t>. В</w:t>
      </w:r>
      <w:r w:rsidR="00B05E49">
        <w:rPr>
          <w:sz w:val="28"/>
          <w:szCs w:val="28"/>
        </w:rPr>
        <w:t xml:space="preserve"> итоге</w:t>
      </w:r>
      <w:r w:rsidRPr="00A65838">
        <w:rPr>
          <w:sz w:val="28"/>
          <w:szCs w:val="28"/>
        </w:rPr>
        <w:t xml:space="preserve"> </w:t>
      </w:r>
      <w:r w:rsidR="00336982" w:rsidRPr="00A65838">
        <w:rPr>
          <w:sz w:val="28"/>
          <w:szCs w:val="28"/>
        </w:rPr>
        <w:t xml:space="preserve">построенный объект оказывается расположен на чужом земельном участке или на участке, не предоставленном или не предназначенном для строительства. </w:t>
      </w:r>
    </w:p>
    <w:p w:rsidR="00336982" w:rsidRPr="00A65838" w:rsidRDefault="0024255D" w:rsidP="00A6583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5838">
        <w:rPr>
          <w:sz w:val="28"/>
          <w:szCs w:val="28"/>
        </w:rPr>
        <w:t>Новые изменения закона</w:t>
      </w:r>
      <w:r w:rsidR="00C87722">
        <w:rPr>
          <w:sz w:val="28"/>
          <w:szCs w:val="28"/>
        </w:rPr>
        <w:t xml:space="preserve"> направлены на</w:t>
      </w:r>
      <w:r w:rsidR="00336982" w:rsidRPr="00A65838">
        <w:rPr>
          <w:sz w:val="28"/>
          <w:szCs w:val="28"/>
        </w:rPr>
        <w:t xml:space="preserve"> обеспеч</w:t>
      </w:r>
      <w:r w:rsidR="00C87722">
        <w:rPr>
          <w:sz w:val="28"/>
          <w:szCs w:val="28"/>
        </w:rPr>
        <w:t>ение</w:t>
      </w:r>
      <w:r w:rsidR="00336982" w:rsidRPr="00A65838">
        <w:rPr>
          <w:sz w:val="28"/>
          <w:szCs w:val="28"/>
        </w:rPr>
        <w:t xml:space="preserve"> гаранти</w:t>
      </w:r>
      <w:r w:rsidR="00C87722">
        <w:rPr>
          <w:sz w:val="28"/>
          <w:szCs w:val="28"/>
        </w:rPr>
        <w:t>й</w:t>
      </w:r>
      <w:r w:rsidR="00336982" w:rsidRPr="00A65838">
        <w:rPr>
          <w:sz w:val="28"/>
          <w:szCs w:val="28"/>
        </w:rPr>
        <w:t xml:space="preserve"> прав правообладателей земельных участков, защит</w:t>
      </w:r>
      <w:r w:rsidR="00C87722">
        <w:rPr>
          <w:sz w:val="28"/>
          <w:szCs w:val="28"/>
        </w:rPr>
        <w:t>у</w:t>
      </w:r>
      <w:r w:rsidR="00336982" w:rsidRPr="00A65838">
        <w:rPr>
          <w:sz w:val="28"/>
          <w:szCs w:val="28"/>
        </w:rPr>
        <w:t xml:space="preserve"> их от возможных проблем с определением местоположения границ и от несанкционированного занятия участков. </w:t>
      </w:r>
    </w:p>
    <w:p w:rsidR="00336982" w:rsidRPr="00A65838" w:rsidRDefault="00336982" w:rsidP="0033698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65838">
        <w:rPr>
          <w:sz w:val="28"/>
          <w:szCs w:val="28"/>
        </w:rPr>
        <w:t xml:space="preserve">  </w:t>
      </w:r>
    </w:p>
    <w:p w:rsidR="0024255D" w:rsidRPr="00A65838" w:rsidRDefault="0024255D" w:rsidP="0033698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24255D" w:rsidRPr="00A65838" w:rsidRDefault="0024255D" w:rsidP="0024255D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A65838">
        <w:rPr>
          <w:sz w:val="28"/>
          <w:szCs w:val="28"/>
        </w:rPr>
        <w:t xml:space="preserve">Помощник прокурора </w:t>
      </w:r>
      <w:proofErr w:type="spellStart"/>
      <w:r w:rsidRPr="00A65838">
        <w:rPr>
          <w:sz w:val="28"/>
          <w:szCs w:val="28"/>
        </w:rPr>
        <w:t>Ширинского</w:t>
      </w:r>
      <w:proofErr w:type="spellEnd"/>
      <w:r w:rsidRPr="00A65838">
        <w:rPr>
          <w:sz w:val="28"/>
          <w:szCs w:val="28"/>
        </w:rPr>
        <w:t xml:space="preserve"> района </w:t>
      </w:r>
    </w:p>
    <w:p w:rsidR="0024255D" w:rsidRPr="00A65838" w:rsidRDefault="0024255D" w:rsidP="0033698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24255D" w:rsidRPr="00A65838" w:rsidRDefault="0024255D" w:rsidP="0024255D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A65838">
        <w:rPr>
          <w:sz w:val="28"/>
          <w:szCs w:val="28"/>
        </w:rPr>
        <w:t>юрист 3 класса                                                                                     Е.А. Долгополов</w:t>
      </w:r>
    </w:p>
    <w:sectPr w:rsidR="0024255D" w:rsidRPr="00A65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82"/>
    <w:rsid w:val="0024255D"/>
    <w:rsid w:val="00321EC3"/>
    <w:rsid w:val="00336982"/>
    <w:rsid w:val="00370F09"/>
    <w:rsid w:val="003E5153"/>
    <w:rsid w:val="005C4FD8"/>
    <w:rsid w:val="00614689"/>
    <w:rsid w:val="00711842"/>
    <w:rsid w:val="00752B45"/>
    <w:rsid w:val="00A65838"/>
    <w:rsid w:val="00B05E49"/>
    <w:rsid w:val="00B95757"/>
    <w:rsid w:val="00BB0BD5"/>
    <w:rsid w:val="00C87722"/>
    <w:rsid w:val="00F2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9DC1C-FBC4-4F9D-9228-5CC042EB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1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Долгополов Евгений Александрович</cp:lastModifiedBy>
  <cp:revision>2</cp:revision>
  <cp:lastPrinted>2025-04-02T04:20:00Z</cp:lastPrinted>
  <dcterms:created xsi:type="dcterms:W3CDTF">2025-04-02T04:24:00Z</dcterms:created>
  <dcterms:modified xsi:type="dcterms:W3CDTF">2025-04-02T04:24:00Z</dcterms:modified>
</cp:coreProperties>
</file>