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E75" w:rsidRDefault="00221E75" w:rsidP="00221E75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подготовке к проведению Всероссийской сельскохозяйственной переписи 2016 года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</w:t>
      </w:r>
    </w:p>
    <w:p w:rsidR="00221E75" w:rsidRDefault="00221E75" w:rsidP="00221E75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от03.08. 2015 № 93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</w:p>
    <w:p w:rsidR="00221E75" w:rsidRDefault="00221E75" w:rsidP="00221E75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8"/>
          <w:szCs w:val="28"/>
        </w:rPr>
        <w:t>Российская Федерация</w:t>
      </w:r>
    </w:p>
    <w:p w:rsidR="00221E75" w:rsidRDefault="00221E75" w:rsidP="00221E75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8"/>
          <w:szCs w:val="28"/>
        </w:rPr>
        <w:t>Республика Хакасия</w:t>
      </w:r>
    </w:p>
    <w:p w:rsidR="00221E75" w:rsidRDefault="00221E75" w:rsidP="00221E75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8"/>
          <w:szCs w:val="28"/>
        </w:rPr>
        <w:t>Администрация  </w:t>
      </w:r>
      <w:proofErr w:type="spellStart"/>
      <w:r>
        <w:rPr>
          <w:b w:val="0"/>
          <w:bCs w:val="0"/>
          <w:color w:val="706D6D"/>
          <w:sz w:val="28"/>
          <w:szCs w:val="28"/>
        </w:rPr>
        <w:t>Жемчужненского</w:t>
      </w:r>
      <w:proofErr w:type="spellEnd"/>
      <w:r>
        <w:rPr>
          <w:b w:val="0"/>
          <w:bCs w:val="0"/>
          <w:color w:val="706D6D"/>
          <w:sz w:val="28"/>
          <w:szCs w:val="28"/>
        </w:rPr>
        <w:t xml:space="preserve"> сельсовета</w:t>
      </w:r>
    </w:p>
    <w:p w:rsidR="00221E75" w:rsidRDefault="00221E75" w:rsidP="00221E75">
      <w:pPr>
        <w:pStyle w:val="1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8"/>
          <w:szCs w:val="28"/>
        </w:rPr>
        <w:t>Ширинский</w:t>
      </w:r>
      <w:proofErr w:type="spellEnd"/>
      <w:r>
        <w:rPr>
          <w:b w:val="0"/>
          <w:bCs w:val="0"/>
          <w:color w:val="706D6D"/>
          <w:sz w:val="28"/>
          <w:szCs w:val="28"/>
        </w:rPr>
        <w:t>  район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8"/>
          <w:szCs w:val="28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8"/>
          <w:szCs w:val="28"/>
        </w:rPr>
        <w:t>                                                   ПОСТАНОВЛЕНИЕ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8"/>
          <w:szCs w:val="28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6"/>
          <w:szCs w:val="26"/>
        </w:rPr>
        <w:t>от  03.08.2015 г.                                   п. Жемчужный                                        № 93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6"/>
          <w:szCs w:val="26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О подготовке к проведению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Всероссийской сельскохозяйственной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переписи 2016 года на территории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муниципального образования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Жемчужненский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    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В соответствии с Федеральным законом от 21.07.2005г.  № 108- ФЗ « О Всероссийской  сельскохозяйственной переписи»(</w:t>
      </w:r>
      <w:r>
        <w:rPr>
          <w:rFonts w:ascii="Tahoma" w:hAnsi="Tahoma" w:cs="Tahoma"/>
          <w:color w:val="706D6D"/>
          <w:sz w:val="20"/>
          <w:szCs w:val="20"/>
          <w:lang w:val="en-US"/>
        </w:rPr>
        <w:t>c </w:t>
      </w:r>
      <w:r>
        <w:rPr>
          <w:rFonts w:ascii="Tahoma" w:hAnsi="Tahoma" w:cs="Tahoma"/>
          <w:color w:val="706D6D"/>
          <w:sz w:val="20"/>
          <w:szCs w:val="20"/>
        </w:rPr>
        <w:t xml:space="preserve">последующими изменениями), постановлением Правительства Российской Федерации от 10.04.2013 г. № 316 «Об организации Всероссийской сельскохозяйственной переписи 2016 года»,  в целях организации проведения Всероссийской сельскохозяйственной переписи 2016 года на территории  муниципального образования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Жемчужненский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сельсовет,  руководствуясь     Уставом муниципального образования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Жемчужненский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сельсовет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Ширинского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района, </w:t>
      </w:r>
      <w:proofErr w:type="gramEnd"/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Администрация ПОСТАНОВЛЯЕТ: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lastRenderedPageBreak/>
        <w:t>1. Создать комиссию по подготовке и проведению Всероссийской    сельскохозяйственной переписи 2016 года и утвердить ее состав  (приложение 1).</w:t>
      </w:r>
    </w:p>
    <w:p w:rsidR="00221E75" w:rsidRDefault="00221E75" w:rsidP="00221E75">
      <w:pPr>
        <w:shd w:val="clear" w:color="auto" w:fill="FFFFFF"/>
        <w:spacing w:after="225"/>
        <w:ind w:right="1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2. Завершить до 01 декабря 2015 года актуализацию адресного хозяйства частного сектора;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 3. Провести до 01 февраля 2016 года обновление записей в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похозяйственных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книгах о личных подсобных хозяйствах населения за 2015 год;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4.</w:t>
      </w:r>
      <w:r>
        <w:rPr>
          <w:rStyle w:val="a3"/>
          <w:rFonts w:ascii="Tahoma" w:hAnsi="Tahoma" w:cs="Tahoma"/>
          <w:color w:val="706D6D"/>
          <w:sz w:val="20"/>
          <w:szCs w:val="20"/>
        </w:rPr>
        <w:t> 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 xml:space="preserve">Предоставить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Хакасстату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сведения о расположенных на территории муниципальных       образований поселений садово-огороднических обществах и личных подсобных хозяйствах  населения, владеющих земельными участками или использующих эти участки, либо имеющих поголовье сельскохозяйственных животных;</w:t>
      </w:r>
      <w:proofErr w:type="gramEnd"/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5. Провести работу по подбору служебных помещений, оборудованных мебелью, инвентарем и телефонной связью, для работы временных переписных работников на время проведения Всероссийской сельскохозяйственной переписи 2016года и по обеспечению их транспортными средствами;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6. Оказывать помощь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Хакасстату</w:t>
      </w:r>
      <w:proofErr w:type="spellEnd"/>
      <w:r>
        <w:rPr>
          <w:rFonts w:ascii="Tahoma" w:hAnsi="Tahoma" w:cs="Tahoma"/>
          <w:color w:val="706D6D"/>
          <w:sz w:val="20"/>
          <w:szCs w:val="20"/>
        </w:rPr>
        <w:t xml:space="preserve"> в подборе и подготовке переписных кадров;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7. Организовать и провести информационно-разъяснительную работу среди населения о     необходимости проведения Всероссийской сельскохозяйственной переписи 2016года.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8. Постановление   подлежит размещению на официальном сайте администрации.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9. </w:t>
      </w:r>
      <w:proofErr w:type="gramStart"/>
      <w:r>
        <w:rPr>
          <w:rFonts w:ascii="Tahoma" w:hAnsi="Tahoma" w:cs="Tahoma"/>
          <w:color w:val="706D6D"/>
          <w:sz w:val="20"/>
          <w:szCs w:val="20"/>
        </w:rPr>
        <w:t>Контроль за</w:t>
      </w:r>
      <w:proofErr w:type="gramEnd"/>
      <w:r>
        <w:rPr>
          <w:rFonts w:ascii="Tahoma" w:hAnsi="Tahoma" w:cs="Tahoma"/>
          <w:color w:val="706D6D"/>
          <w:sz w:val="20"/>
          <w:szCs w:val="20"/>
        </w:rPr>
        <w:t xml:space="preserve"> исполнением данного постановления оставляю за собой.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 xml:space="preserve">Глава Жемчужненского     сельсовета                                                          С.Е. </w:t>
      </w:r>
      <w:proofErr w:type="spellStart"/>
      <w:r>
        <w:rPr>
          <w:rFonts w:ascii="Tahoma" w:hAnsi="Tahoma" w:cs="Tahoma"/>
          <w:color w:val="706D6D"/>
          <w:sz w:val="20"/>
          <w:szCs w:val="20"/>
        </w:rPr>
        <w:t>Ашуркин</w:t>
      </w:r>
      <w:proofErr w:type="spellEnd"/>
    </w:p>
    <w:p w:rsidR="00221E75" w:rsidRDefault="00221E75" w:rsidP="00221E75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t> </w:t>
      </w:r>
    </w:p>
    <w:p w:rsidR="0070322D" w:rsidRPr="00B8500D" w:rsidRDefault="0070322D" w:rsidP="00221E75"/>
    <w:sectPr w:rsidR="0070322D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21E75"/>
    <w:rsid w:val="002C1C3C"/>
    <w:rsid w:val="002D2B47"/>
    <w:rsid w:val="002F30B1"/>
    <w:rsid w:val="00323A66"/>
    <w:rsid w:val="00337638"/>
    <w:rsid w:val="003C63EB"/>
    <w:rsid w:val="003D39C7"/>
    <w:rsid w:val="00417D91"/>
    <w:rsid w:val="00424330"/>
    <w:rsid w:val="0045008C"/>
    <w:rsid w:val="00455343"/>
    <w:rsid w:val="0045555B"/>
    <w:rsid w:val="004D430D"/>
    <w:rsid w:val="00516387"/>
    <w:rsid w:val="0052223A"/>
    <w:rsid w:val="0056009F"/>
    <w:rsid w:val="00563CB2"/>
    <w:rsid w:val="0058762D"/>
    <w:rsid w:val="005A74EF"/>
    <w:rsid w:val="00657E1D"/>
    <w:rsid w:val="006778FE"/>
    <w:rsid w:val="006C3E62"/>
    <w:rsid w:val="0070322D"/>
    <w:rsid w:val="00731028"/>
    <w:rsid w:val="007A5069"/>
    <w:rsid w:val="007F1ABE"/>
    <w:rsid w:val="008038A6"/>
    <w:rsid w:val="00877E51"/>
    <w:rsid w:val="008E72B5"/>
    <w:rsid w:val="009B5A47"/>
    <w:rsid w:val="009F0117"/>
    <w:rsid w:val="00A226EB"/>
    <w:rsid w:val="00A34845"/>
    <w:rsid w:val="00B60DF6"/>
    <w:rsid w:val="00B8500D"/>
    <w:rsid w:val="00BB01B6"/>
    <w:rsid w:val="00BF17A7"/>
    <w:rsid w:val="00C23D2D"/>
    <w:rsid w:val="00C40382"/>
    <w:rsid w:val="00C60FF7"/>
    <w:rsid w:val="00CE7F0B"/>
    <w:rsid w:val="00CF6DC6"/>
    <w:rsid w:val="00D40186"/>
    <w:rsid w:val="00DC679B"/>
    <w:rsid w:val="00DD5ABC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uiPriority w:val="10"/>
    <w:qFormat/>
    <w:rsid w:val="0045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450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D4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2023-08-25T04:49:00Z</dcterms:created>
  <dcterms:modified xsi:type="dcterms:W3CDTF">2023-08-25T04:49:00Z</dcterms:modified>
</cp:coreProperties>
</file>