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4777E" w:rsidTr="0024777E">
        <w:tc>
          <w:tcPr>
            <w:tcW w:w="0" w:type="auto"/>
            <w:shd w:val="clear" w:color="auto" w:fill="FFFFFF"/>
            <w:hideMark/>
          </w:tcPr>
          <w:p w:rsidR="0024777E" w:rsidRDefault="0024777E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 временном приостановлении посещения муниципального общественного кладбища </w:t>
            </w:r>
            <w:proofErr w:type="spellStart"/>
            <w:r>
              <w:rPr>
                <w:rFonts w:ascii="Tahoma" w:hAnsi="Tahoma" w:cs="Tahoma"/>
                <w:color w:val="706D6D"/>
              </w:rPr>
              <w:t>п</w:t>
            </w:r>
            <w:proofErr w:type="gramStart"/>
            <w:r>
              <w:rPr>
                <w:rFonts w:ascii="Tahoma" w:hAnsi="Tahoma" w:cs="Tahoma"/>
                <w:color w:val="706D6D"/>
              </w:rPr>
              <w:t>.Ж</w:t>
            </w:r>
            <w:proofErr w:type="gramEnd"/>
            <w:r>
              <w:rPr>
                <w:rFonts w:ascii="Tahoma" w:hAnsi="Tahoma" w:cs="Tahoma"/>
                <w:color w:val="706D6D"/>
              </w:rPr>
              <w:t>емчужный</w:t>
            </w:r>
            <w:proofErr w:type="spellEnd"/>
          </w:p>
          <w:p w:rsidR="0024777E" w:rsidRDefault="0024777E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21.04.2020 г.№50</w:t>
            </w:r>
            <w:bookmarkEnd w:id="0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</w:tblGrid>
            <w:tr w:rsidR="0024777E">
              <w:trPr>
                <w:trHeight w:val="570"/>
              </w:trPr>
              <w:tc>
                <w:tcPr>
                  <w:tcW w:w="1490" w:type="dxa"/>
                  <w:hideMark/>
                </w:tcPr>
                <w:tbl>
                  <w:tblPr>
                    <w:tblW w:w="6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"/>
                  </w:tblGrid>
                  <w:tr w:rsidR="0024777E">
                    <w:tc>
                      <w:tcPr>
                        <w:tcW w:w="0" w:type="auto"/>
                        <w:hideMark/>
                      </w:tcPr>
                      <w:p w:rsidR="0024777E" w:rsidRDefault="0024777E" w:rsidP="0024777E">
                        <w:pPr>
                          <w:spacing w:after="225"/>
                          <w:textAlignment w:val="top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24777E" w:rsidRDefault="0024777E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24777E" w:rsidRDefault="0024777E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Российская Федерация</w:t>
            </w:r>
          </w:p>
          <w:p w:rsidR="0024777E" w:rsidRDefault="0024777E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Республика Хакасия</w:t>
            </w:r>
          </w:p>
          <w:p w:rsidR="0024777E" w:rsidRDefault="0024777E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24"/>
                <w:szCs w:val="24"/>
              </w:rPr>
              <w:t>Администрация  </w:t>
            </w:r>
            <w:proofErr w:type="spellStart"/>
            <w:r>
              <w:rPr>
                <w:rFonts w:ascii="Tahoma" w:hAnsi="Tahoma" w:cs="Tahoma"/>
                <w:color w:val="706D6D"/>
                <w:sz w:val="24"/>
                <w:szCs w:val="24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4"/>
                <w:szCs w:val="24"/>
              </w:rPr>
              <w:t xml:space="preserve"> сельсовета</w:t>
            </w:r>
          </w:p>
          <w:p w:rsidR="0024777E" w:rsidRDefault="0024777E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4"/>
                <w:szCs w:val="24"/>
              </w:rPr>
              <w:t>Ширинский</w:t>
            </w:r>
            <w:proofErr w:type="spellEnd"/>
            <w:r>
              <w:rPr>
                <w:rFonts w:ascii="Tahoma" w:hAnsi="Tahoma" w:cs="Tahoma"/>
                <w:color w:val="706D6D"/>
                <w:sz w:val="24"/>
                <w:szCs w:val="24"/>
              </w:rPr>
              <w:t>  район</w:t>
            </w:r>
          </w:p>
          <w:p w:rsidR="0024777E" w:rsidRDefault="0024777E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24777E" w:rsidRDefault="0024777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ПОСТАНОВЛЕНИЕ</w:t>
            </w:r>
          </w:p>
          <w:p w:rsidR="0024777E" w:rsidRDefault="0024777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24777E" w:rsidRDefault="0024777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от  21.04.2020 г.       п. Жемчужный                                  № 50</w:t>
            </w:r>
          </w:p>
          <w:p w:rsidR="0024777E" w:rsidRDefault="0024777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24777E" w:rsidRDefault="0024777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 временном приостановлении посещения</w:t>
            </w:r>
          </w:p>
          <w:p w:rsidR="0024777E" w:rsidRDefault="0024777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муниципального общественного кладбища</w:t>
            </w:r>
          </w:p>
          <w:p w:rsidR="0024777E" w:rsidRDefault="0024777E">
            <w:pPr>
              <w:spacing w:after="225"/>
              <w:jc w:val="both"/>
              <w:rPr>
                <w:color w:val="706D6D"/>
              </w:rPr>
            </w:pPr>
            <w:proofErr w:type="spellStart"/>
            <w:r>
              <w:rPr>
                <w:color w:val="706D6D"/>
              </w:rPr>
              <w:t>п</w:t>
            </w:r>
            <w:proofErr w:type="gramStart"/>
            <w:r>
              <w:rPr>
                <w:color w:val="706D6D"/>
              </w:rPr>
              <w:t>.Ж</w:t>
            </w:r>
            <w:proofErr w:type="gramEnd"/>
            <w:r>
              <w:rPr>
                <w:color w:val="706D6D"/>
              </w:rPr>
              <w:t>емчужный</w:t>
            </w:r>
            <w:proofErr w:type="spellEnd"/>
          </w:p>
          <w:p w:rsidR="0024777E" w:rsidRDefault="0024777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24777E" w:rsidRDefault="0024777E">
            <w:pPr>
              <w:spacing w:after="225"/>
              <w:ind w:firstLine="709"/>
              <w:jc w:val="both"/>
              <w:rPr>
                <w:color w:val="706D6D"/>
              </w:rPr>
            </w:pPr>
            <w:proofErr w:type="gramStart"/>
            <w:r>
              <w:rPr>
                <w:color w:val="706D6D"/>
              </w:rPr>
              <w:t xml:space="preserve">В целях снижения рисков распространения новой </w:t>
            </w:r>
            <w:proofErr w:type="spellStart"/>
            <w:r>
              <w:rPr>
                <w:color w:val="706D6D"/>
              </w:rPr>
              <w:t>коронавирусной</w:t>
            </w:r>
            <w:proofErr w:type="spellEnd"/>
            <w:r>
              <w:rPr>
                <w:color w:val="706D6D"/>
              </w:rPr>
              <w:t xml:space="preserve"> инфекции (COVID-19), обеспечения санитарно-эпидемиологического благополучия населения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сельсовета, во исполнение  </w:t>
            </w:r>
            <w:hyperlink r:id="rId6" w:history="1">
              <w:r>
                <w:rPr>
                  <w:rStyle w:val="a6"/>
                  <w:color w:val="2575B3"/>
                </w:rPr>
                <w:t>Указа</w:t>
              </w:r>
            </w:hyperlink>
            <w:r>
              <w:rPr>
                <w:color w:val="706D6D"/>
              </w:rPr>
              <w:t xml:space="preserve"> 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>
              <w:rPr>
                <w:color w:val="706D6D"/>
              </w:rPr>
              <w:t>коронавирусной</w:t>
            </w:r>
            <w:proofErr w:type="spellEnd"/>
            <w:r>
              <w:rPr>
                <w:color w:val="706D6D"/>
              </w:rPr>
              <w:t xml:space="preserve"> инфекции (COVID-19)», в соответствии с Федеральными законами от 21.12.1994 </w:t>
            </w:r>
            <w:hyperlink r:id="rId7" w:history="1">
              <w:r>
                <w:rPr>
                  <w:rStyle w:val="a6"/>
                  <w:color w:val="2575B3"/>
                </w:rPr>
                <w:t>№ 68-ФЗ</w:t>
              </w:r>
            </w:hyperlink>
            <w:r>
              <w:rPr>
                <w:color w:val="706D6D"/>
              </w:rPr>
              <w:t> «О защите населения и территорий от чрезвычайных</w:t>
            </w:r>
            <w:proofErr w:type="gramEnd"/>
            <w:r>
              <w:rPr>
                <w:color w:val="706D6D"/>
              </w:rPr>
              <w:t xml:space="preserve"> ситуаций природного и техногенного характера»,  от 12.01.1996 </w:t>
            </w:r>
            <w:hyperlink r:id="rId8" w:history="1">
              <w:r>
                <w:rPr>
                  <w:rStyle w:val="a6"/>
                  <w:color w:val="2575B3"/>
                </w:rPr>
                <w:t>№</w:t>
              </w:r>
            </w:hyperlink>
            <w:r>
              <w:rPr>
                <w:color w:val="706D6D"/>
              </w:rPr>
              <w:t> 8-ФЗ «О погребении и похоронном деле», от 06.10.2003 </w:t>
            </w:r>
            <w:hyperlink r:id="rId9" w:history="1">
              <w:r>
                <w:rPr>
                  <w:rStyle w:val="a6"/>
                  <w:color w:val="2575B3"/>
                </w:rPr>
                <w:t>№ 131-ФЗ</w:t>
              </w:r>
            </w:hyperlink>
            <w:r>
              <w:rPr>
                <w:color w:val="706D6D"/>
              </w:rPr>
              <w:t xml:space="preserve"> «Об общих принципах организации местного самоуправления в Российской Федерации», Постановлением Правительства Республики Хакасия от 13.03.2020 № 102 «О введении на территории Республики Хакасия режима повышенной готовности и </w:t>
            </w:r>
            <w:proofErr w:type="gramStart"/>
            <w:r>
              <w:rPr>
                <w:color w:val="706D6D"/>
              </w:rPr>
              <w:t>реализации</w:t>
            </w:r>
            <w:proofErr w:type="gramEnd"/>
            <w:r>
              <w:rPr>
                <w:color w:val="706D6D"/>
              </w:rPr>
              <w:t xml:space="preserve"> дополнительных мер по защите населения и территорий от чрезвычайных </w:t>
            </w:r>
            <w:r>
              <w:rPr>
                <w:color w:val="706D6D"/>
              </w:rPr>
              <w:lastRenderedPageBreak/>
              <w:t xml:space="preserve">ситуаций», статьями 7, 47 Устава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 Республики Хакасия</w:t>
            </w:r>
          </w:p>
          <w:p w:rsidR="0024777E" w:rsidRDefault="0024777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ПОСТАНОВЛЯЕТ:</w:t>
            </w:r>
          </w:p>
          <w:p w:rsidR="0024777E" w:rsidRDefault="0024777E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</w:rPr>
              <w:t>1.  Рекомендовать гражданам 28 апреля 2020 года не посещать муниципальное общественное кладбище, за исключением случаев обращения за оказанием услуг по погребению (захоронению) и участию в погребении (захоронении).</w:t>
            </w:r>
          </w:p>
          <w:p w:rsidR="0024777E" w:rsidRDefault="0024777E">
            <w:pPr>
              <w:pStyle w:val="a9"/>
              <w:spacing w:after="225"/>
              <w:ind w:right="10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        2. Данное постановление подлежит официальному опубликованию (обнародованию) и размещению на официальном сайте администрации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сельсовета информационно - телекоммуникационной сети</w:t>
            </w:r>
            <w:r>
              <w:rPr>
                <w:rFonts w:ascii="Tahoma" w:hAnsi="Tahoma" w:cs="Tahoma"/>
                <w:color w:val="706D6D"/>
                <w:spacing w:val="-1"/>
              </w:rPr>
              <w:t> </w:t>
            </w:r>
            <w:r>
              <w:rPr>
                <w:rFonts w:ascii="Tahoma" w:hAnsi="Tahoma" w:cs="Tahoma"/>
                <w:color w:val="706D6D"/>
              </w:rPr>
              <w:t>«Интернет».               </w:t>
            </w:r>
          </w:p>
          <w:p w:rsidR="0024777E" w:rsidRDefault="0024777E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3.  Контроль исполнения настоящего Постановления оставляю за собой.</w:t>
            </w:r>
          </w:p>
          <w:p w:rsidR="0024777E" w:rsidRDefault="0024777E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24777E" w:rsidRDefault="0024777E">
            <w:pPr>
              <w:spacing w:after="225"/>
              <w:ind w:firstLine="709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24777E" w:rsidRDefault="0024777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 </w:t>
            </w:r>
          </w:p>
          <w:p w:rsidR="0024777E" w:rsidRDefault="0024777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Глава Жемчужненского     сельсовета                                                  С.Е. </w:t>
            </w:r>
            <w:proofErr w:type="spellStart"/>
            <w:r>
              <w:rPr>
                <w:color w:val="706D6D"/>
              </w:rPr>
              <w:t>Ашуркин</w:t>
            </w:r>
            <w:proofErr w:type="spellEnd"/>
          </w:p>
          <w:p w:rsidR="0024777E" w:rsidRDefault="002477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</w:tbl>
    <w:p w:rsidR="003A21FD" w:rsidRPr="0024777E" w:rsidRDefault="003A21FD" w:rsidP="0024777E"/>
    <w:sectPr w:rsidR="003A21FD" w:rsidRPr="0024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4777E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7F7D7E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50758"/>
    <w:rsid w:val="0095343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47169"/>
    <w:rsid w:val="00A5692A"/>
    <w:rsid w:val="00A61F89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40EBC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9AE9F969264978311EE8C9DA85D88420FE0FD8D9449192701827B70DCE86B81EACADD948B453EB67ACC63AAy6x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79AE9F969264978311EE8C9DA85D884208EDFA8E9149192701827B70DCE86B81EACADD948B453EB67ACC63AAy6x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79AE9F969264978311EE8C9DA85D884208EDFA8F9649192701827B70DCE86B81EACADD948B453EB67ACC63AAy6x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79AE9F969264978311EE8C9DA85D884208E6F88D9649192701827B70DCE86B81EACADD948B453EB67ACC63AAy6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2023-08-25T08:54:00Z</dcterms:created>
  <dcterms:modified xsi:type="dcterms:W3CDTF">2023-08-25T08:54:00Z</dcterms:modified>
</cp:coreProperties>
</file>