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Об утверждении бюджета муниципального образования Жемчужненский поссовет на 2013 год и на плановый период 2014 и 2015годов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25.12.2012 № 40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                              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ЖЕМЧУЖНЕНСКОГО ПОССОВЕТА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от 25.12.2012  г.               п.Жемчужный                              № 40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Об утверждении  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Жемчужненский поссовет на 2013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и на плановый период 2014 и 2015годов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  Рассмотрев проект бюджета муниципального образования Жемчужненский поссовет, составленный в соответствии с Бюджетным Кодексом Российской Федерации, решением Совета депутатов № 34 от 23.11.2008 г. «Об утверждении Положения о бюджетном процессе   в   муниципальном   образовании   Жемчужненский   поссовет»   и    статьями 8,28 Устава   муниципального образования Жемчужненский поссовет, Совет депутатов     Жемчужненского поссовета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1. Утвердить основные характеристики бюджета муниципального образования Жемчужненский поссовет (далее – местный бюджет) на 2013 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- общий объем доходов  местного  бюджета в сумме  </w:t>
      </w:r>
      <w:r>
        <w:rPr>
          <w:rFonts w:ascii="tahoma"/>
          <w:b/>
          <w:color w:val="000000"/>
          <w:sz w:val="20"/>
          <w:rtl w:val="off"/>
          <w:lang w:val="en-US"/>
        </w:rPr>
        <w:t>7750</w:t>
      </w:r>
      <w:r>
        <w:rPr>
          <w:rFonts w:ascii="tahoma"/>
          <w:color w:val="000000"/>
          <w:sz w:val="20"/>
          <w:rtl w:val="off"/>
          <w:lang w:val="en-US"/>
        </w:rPr>
        <w:t xml:space="preserve">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- общий объем расходов местного бюджета в сумме </w:t>
      </w:r>
      <w:r>
        <w:rPr>
          <w:rFonts w:ascii="tahoma"/>
          <w:b/>
          <w:color w:val="000000"/>
          <w:sz w:val="20"/>
          <w:rtl w:val="off"/>
          <w:lang w:val="en-US"/>
        </w:rPr>
        <w:t>7950</w:t>
      </w:r>
      <w:r>
        <w:rPr>
          <w:rFonts w:ascii="tahoma"/>
          <w:color w:val="000000"/>
          <w:sz w:val="20"/>
          <w:rtl w:val="off"/>
          <w:lang w:val="en-US"/>
        </w:rPr>
        <w:t xml:space="preserve">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- дефицит местного бюджета в сумме 200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2. Утвердить основные характеристики местного бюджета на 2014 и на 2015 годы: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- прогнозируемый общий объем доходов местного бюджета на 2014 год в сумме </w:t>
      </w:r>
      <w:r>
        <w:rPr>
          <w:rFonts w:ascii="tahoma"/>
          <w:b/>
          <w:color w:val="000000"/>
          <w:sz w:val="20"/>
          <w:rtl w:val="off"/>
          <w:lang w:val="en-US"/>
        </w:rPr>
        <w:t>7640</w:t>
      </w:r>
      <w:r>
        <w:rPr>
          <w:rFonts w:ascii="tahoma"/>
          <w:color w:val="000000"/>
          <w:sz w:val="20"/>
          <w:rtl w:val="off"/>
          <w:lang w:val="en-US"/>
        </w:rPr>
        <w:t xml:space="preserve"> тысяч рублей и на 2015 год в сумме </w:t>
      </w:r>
      <w:r>
        <w:rPr>
          <w:rFonts w:ascii="tahoma"/>
          <w:b/>
          <w:color w:val="000000"/>
          <w:sz w:val="20"/>
          <w:rtl w:val="off"/>
          <w:lang w:val="en-US"/>
        </w:rPr>
        <w:t>7750</w:t>
      </w:r>
      <w:r>
        <w:rPr>
          <w:rFonts w:ascii="tahoma"/>
          <w:color w:val="000000"/>
          <w:sz w:val="20"/>
          <w:rtl w:val="off"/>
          <w:lang w:val="en-US"/>
        </w:rPr>
        <w:t xml:space="preserve">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- общий объем расходов местного бюджета на 2014 год в сумме </w:t>
      </w:r>
      <w:r>
        <w:rPr>
          <w:rFonts w:ascii="tahoma"/>
          <w:b/>
          <w:color w:val="000000"/>
          <w:sz w:val="20"/>
          <w:rtl w:val="off"/>
          <w:lang w:val="en-US"/>
        </w:rPr>
        <w:t>7740</w:t>
      </w:r>
      <w:r>
        <w:rPr>
          <w:rFonts w:ascii="tahoma"/>
          <w:color w:val="000000"/>
          <w:sz w:val="20"/>
          <w:rtl w:val="off"/>
          <w:lang w:val="en-US"/>
        </w:rPr>
        <w:t xml:space="preserve"> тысяч рублей, в том числе условно утвержденные расходы в сумме 194 тысяч рублей, и на 2015 год в сумме </w:t>
      </w:r>
      <w:r>
        <w:rPr>
          <w:rFonts w:ascii="tahoma"/>
          <w:b/>
          <w:color w:val="000000"/>
          <w:sz w:val="20"/>
          <w:rtl w:val="off"/>
          <w:lang w:val="en-US"/>
        </w:rPr>
        <w:t>7750</w:t>
      </w:r>
      <w:r>
        <w:rPr>
          <w:rFonts w:ascii="tahoma"/>
          <w:color w:val="000000"/>
          <w:sz w:val="20"/>
          <w:rtl w:val="off"/>
          <w:lang w:val="en-US"/>
        </w:rPr>
        <w:t xml:space="preserve"> тысяч рублей, в том числе условно утвержденные расходы в сумме 390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- прогнозируемый дефицит   местного бюджета на 2014 год в сумме 100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3. Утвердить нормативную величину Резервного фонда муниципального образования Жемчужненский поссовет на 2013 год в сумме 50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4.  Утвердить нормативную величину Резервного фонда муниципального образования Жемчужненский поссовет на 2014 год в сумме 50 тысяч рублей, на 2015 год в сумме 50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5. Утвердить источники финансирования дефицита бюджета муниципального образования Жемчужненский поссовет на  2013 год согласно приложению 1 к настоящему решению, в 2014-2015 годах согласно приложению 2 к настоящему решению..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6.  Утвердить перечень главных администраторов доходов бюджета муниципального образования  согласно приложению  3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Администраторы доходов бюджета  осуществляют контроль за правильностью исчисления, полнотой и своевременностью внесения в бюджет муниципального образования закреплённых за ними источников формирования доходов и несут ответственность за возврат средств, осуществляемый в соответствии с законодательством Российской Федерации и Республики Хакасия.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7.  Утвердить перечень главных администраторов источников финансирования дефицита бюджета муниципального образования согласно приложению 4 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8. Установить, что доходы, поступающие в 2013 году и плановом периоде 2014 и2015 годах в бюджет муниципального образования, формируются за счет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 федеральных налогов -в соответствии с нормативами,  установленными  Бюджетным кодексом Российской Федерации;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местных налогов – в соответствии с нормативами установленными, Бюджетным кодексом  Российской Федерации и устанавливаемыми представительными органами муниципального образования ;                                                                                                                         - неналоговых доходов – в соответствии с нормативами,  установленными  законодательством Российской Федерации и законодательством Республики Хакасия;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  местных налогов и сборов  в части погашения задолженности прошлых лет по отдельным видам налогов, а также  в части погашения задолженности  по отменённым налогам и сборам, в соответствии с законодательством Российской Федерации, законодательством Республики Хакасия, нормативно-правовыми актами муниципального образования Жемчужненский поссовет;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9. Установить, что денежные средства, полученные от приватизации имущества, находящегося в муниципальной собственности, за вычетом расходов на организацию и проведение приватизации муниципального имущества, зачисляются в  размере  100 процентов  в бюджет муниципального образования.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10. Установить, что в 2013 году  доходы от сдачи в аренду  имущества, находящегося в муниципальной собственности муниципального образования Жемчужненский поссовет учитываются полностью в доходах бюджета.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11. Предоставление  в 2013 году налоговых кредитов, рассрочек, отсрочек по уплате налогов и сборов, зачисляемых в бюджет муниципального образования, осуществляется в пределах финансового года в размере не более 5 процентов от общей  суммы собственных доходов в соответствии с действующим законодательством  при условии своевременной и полной оплаты текущих платежей в течение всего срока налогового кредита, отсрочки или рассрочки.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12. Утвердить доходы бюджета муниципального образования   по основным источникам, в том числе безвозмездные поступления из районного бюджета  на 2013 год согласно приложению  5, на 2014-2015 года приложению 6  к настоящему решению,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13. Учесть в бюджете муниципального образования Жемчужненский поссовет поступления  в виде субвенций на реализацию государственных полномочий  на 2013 год в сумме 181 тыс.рублей, на 2014 год в сумме 187 тыс.рублей, на 2015 год в сумме 187 тыс. рублей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14.Установить, что кассовое обслуживание исполнения бюджета осуществляется на основании соглашения, заключённого администрацией   Жемчужненского поссовета и отделением федерального казначейства по Ширинскому району.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15. Утвердить: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распределение расходов бюджета муниципального образования   по разделам, подразделам, целевым статьям и видам расходов   классификации расходов бюджета муниципального образования Жемчужненский поссовет на 2013 год согласно приложению 7  и плановый период на 2014-2015 годы согласно приложению 8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ведомственную структуру расходов бюджета муниципального образования на 2013 год согласно приложению 9  и плановый период на 2014-2015 годы согласно приложению 10 к настоящему решению;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общий объем бюджетных ассигнований на исполнение публичных нормативных обязательств на 2013 год в сумме 80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общий объем бюджетных ассигнований на исполнение публичных нормативных обязательств на 2014 год в сумме 90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общий объем бюджетных ассигнований на исполнение публичных нормативных обязательств на 2015 год в сумме 90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16. Установить, что в ходе исполнения настоящего решения администрация   Жемчужненского поссовета вправе вносить изменения в сводную бюджетную роспись с последующим внесением изменений в настоящее решение в соответствии со статьей 217 Бюджетного кодекса Российской Федерации.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17. Установить фонд оплаты труда  работников муниципального образования Жемчужненский поссовет  и ее структурных подразделений с учетом повышения окладов   на 10 % с 1 октября 2013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18.  Установить,  что в 2013 году закупки продукции, товаров, услуг и материальных ресурсов осуществляются распорядителями бюджетных средств на конкурсной основе в соответствии со статьёй  72 Бюджетного кодекса Российской Федерации и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19. Установить, что заключение и оплата бюджетными учреждениями и муниципальными органами договоров, исполнение которых осуществляется за счет средств бюджета муниципального образования, производится в пределах утвержденных им лимитов бюджетных обязательств в соответствии с ведомственной, функциональной и экономической  классификации расходов  бюджета муниципального образования.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Вытекающие из договоров, исполнение которых осуществляется за счет бюджета муниципального образования, обязательства, принятые муниципальными бюджетными учреждениями и органами муниципальной власти сверх утвержденных  им лимитов бюджетных обязательств, не подлежат оплате за счет средств бюджета муниципального образования на 2013 год.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Договор, заключенный  органом муниципальной власти (часть договора, устанавливающая повышенные обязательства бюджета муниципального образования) с нарушением требований настоящей статьи, подлежит признанию недействительным в установленном действующим законодательством порядке.   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20. Установить, что целевые средства, не использованные в 2012 году и находящиеся на счетах, открытых в органах федерального казначейства, подлежат использованию в 2013 году на те же цели.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21. Установить, что неиспользованные лимиты бюджетных обязательств и объёмы финансирования бюджета муниципального образования прекращают своё действие 31 декабря 2013 года.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22. Утвердить программу муниципальных внутренних заимствований муниципального образования Жемчужненский поссовет на 2013 год согласно приложению 11, на 2014-2015 годы согласно приложению 12.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23. Установить предельный объем расходов на обслуживание муниципального долга муниципального образования Жемчужненский поссовет в 2012-2014 годах   в сумме до 10  тыс. руб.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24. Утвердить верхний предел муниципального долга на 1 января 2014 года  в  сумме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400 тыс. руб.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25. Утвердить верхний предел муниципального долга на 1 января 2015 года  в  сумме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450 тыс. руб.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От имени органа местного самоуправления право осуществления муниципальных, внутренних заимствований и выдачи муниципальных гарантий другим заемщикам принадлежит  администрации муниципального образования.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26. Утвердить перечень целевых Программ, подлежащих финансированию за счет средств бюджета муниципального образования в 2013 году согласно  приложению 13, в 2014-2015 годах согласно  приложению 14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27. Считать все приложения неотъемлемой частью настоящего решения.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28. Данное решение вступает в силу со дня его официального опубликования и распространяется на правоотношения, возникающие при исполнении бюджета муниципального образования с 1 января 2013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Глава  Жемчужненского поссовета                                                    С.Е.Ашуркин</w:t>
      </w:r>
    </w:p>
    <w:p/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  <w:font w:name="cambria">
    <w:charset w:val="00"/>
  </w:font>
  <w:font w:name="calibri">
    <w:charset w:val="00"/>
  </w:font>
  <w:font w:name="symbol">
    <w:charset w:val="02"/>
  </w:font>
  <w:font w:name="arial">
    <w:charset w:val="00"/>
  </w:font>
  <w:font w:name="arial cyr">
    <w:charset w:val="00"/>
  </w:font>
  <w:font w:name="verdana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