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списка очередности граждан для получения жилого помещения на территории муниципального образования Жемчужненский поссовет по договорам социального найма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17 от 19.04.2012г.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Администрация Жемчужненского поссовета 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от 19.04.2012 г.                                    п. Жемчужный                                   № 17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Об утверждении списка очередности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граждан  для получения жилого помещения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Жемчужненский поссовет по договорам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социального найма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 xml:space="preserve">      В целях   обеспечения реализации жилищных прав граждан в соответствии </w:t>
      </w:r>
      <w:r>
        <w:rPr>
          <w:rFonts w:ascii="times new roman"/>
          <w:color w:val="000000"/>
          <w:sz w:val="26"/>
          <w:rtl w:val="off"/>
          <w:lang w:val="en-US"/>
        </w:rPr>
        <w:t xml:space="preserve">ст.ст.51, 52, 57  Жилищного кодекса Российской Федерации,  Законом Республики Хакасия от 11.12.2006 года №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Законом Республики Хакасия от 19.10.2009 года                    № 104-ЗРХ «О порядке предоставления жилых помещений детям-сиротам, детям, оставшимся без попечения родителей, а также лицам из их числа в возрасте до 23 лет»  и о внесении изменения  в статью 2 Закона  Республики  Хакасия «О социальной поддержке детей-сирот, детей, оставшихся без попечения родителей, и лиц из их числа в возрасте до 23 лет»,  </w:t>
      </w:r>
      <w:r>
        <w:rPr>
          <w:rFonts w:ascii="times new roman"/>
          <w:color w:val="000000"/>
          <w:sz w:val="26"/>
          <w:rtl w:val="off"/>
          <w:lang w:val="en-US"/>
        </w:rPr>
        <w:t xml:space="preserve">  реестровых     записей Ширинского филиала ГУП РХ «УТИ», сведений Ширинского отдела Управления Федеральной регистрационной службы по Республике Хакасия, решения жилищной комиссии муниципального образования Жемчужненский поссовет, руководствуясь ст.8 Устава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1. Утвердить список   очередности граждан   на получение   жилого помещения  по договорам социального найма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Глава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Жемчужненского поссовета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к постановлению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от 19.04.2012 г. №17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СПИСОК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очередности  граждан  для получения жилого помещения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на территории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в 2012 году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1.Архипов Дмитрий Сергеевич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2. Горянов Владимир Яковлевич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3. Стецура Лариса Владиславовна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4. Котюшев Александр Александрович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5. Логвина Любовь Николаевна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hanging="180"/>
        <w:jc w:val="both"/>
        <w:rPr>
          <w:rFonts w:ascii="tahoma"/>
          <w:color w:val="000000"/>
          <w:sz w:val="26"/>
          <w:lang w:val="en-US"/>
        </w:rPr>
      </w:pPr>
      <w:r>
        <w:rPr>
          <w:rFonts w:ascii="times new roman"/>
          <w:color w:val="000000"/>
          <w:sz w:val="26"/>
          <w:rtl w:val="off"/>
          <w:lang w:val="en-US"/>
        </w:rPr>
        <w:t xml:space="preserve">    6. Казанцева Евгения Леонидовна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hanging="180"/>
        <w:jc w:val="both"/>
        <w:rPr>
          <w:rFonts w:ascii="tahoma"/>
          <w:color w:val="000000"/>
          <w:sz w:val="26"/>
          <w:lang w:val="en-US"/>
        </w:rPr>
      </w:pPr>
      <w:r>
        <w:rPr>
          <w:rFonts w:ascii="times new roman"/>
          <w:color w:val="000000"/>
          <w:sz w:val="26"/>
          <w:rtl w:val="off"/>
          <w:lang w:val="en-US"/>
        </w:rPr>
        <w:t xml:space="preserve">    7. Трапезина Анна Сергеевна (сирота)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hanging="180"/>
        <w:jc w:val="both"/>
        <w:rPr>
          <w:rFonts w:ascii="tahoma"/>
          <w:color w:val="000000"/>
          <w:sz w:val="26"/>
          <w:lang w:val="en-US"/>
        </w:rPr>
      </w:pPr>
      <w:r>
        <w:rPr>
          <w:rFonts w:ascii="times new roman"/>
          <w:color w:val="000000"/>
          <w:sz w:val="26"/>
          <w:rtl w:val="off"/>
          <w:lang w:val="en-US"/>
        </w:rPr>
        <w:t xml:space="preserve">    8. Баглаев Павел Олегович (б/попечения родителей)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9. Терентьева Татьяна Владимировна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10. Карасев Сергей Сергеевич (б/попечения родителей)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11. Душинин Евгений Эдуардович (б/попечения родителей)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12. Лукьянов Андрей Николаевич (сирота)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13. Котюшев Александр Александрович (б/попечения родителей)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14. Пушкарев Николай Вячеславович (сирота)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lvlOverride w:ilvl="0">
      <w:lvl w:ilvl="0" w:tentative="1">
        <w:numFmt w:val="bullet"/>
        <w:suff w:val="tab"/>
        <w:lvlText w:val="7."/>
        <w:rPr/>
      </w:lvl>
    </w:lvlOverride>
  </w:num>
  <w:num w:numId="8">
    <w:abstractNumId w:val="7"/>
    <w:lvlOverride w:ilvl="0">
      <w:lvl w:ilvl="0" w:tentative="1">
        <w:numFmt w:val="bullet"/>
        <w:suff w:val="tab"/>
        <w:lvlText w:val="1."/>
        <w:rPr/>
      </w:lvl>
    </w:lvlOverride>
  </w:num>
  <w:num w:numId="9">
    <w:abstractNumId w:val="8"/>
    <w:lvlOverride w:ilvl="0">
      <w:lvl w:ilvl="0" w:tentative="1">
        <w:numFmt w:val="bullet"/>
        <w:suff w:val="tab"/>
        <w:lvlText w:val="2."/>
        <w:rPr/>
      </w:lvl>
    </w:lvlOverride>
  </w:num>
  <w:num w:numId="10">
    <w:abstractNumId w:val="9"/>
    <w:lvlOverride w:ilvl="0">
      <w:lvl w:ilvl="0" w:tentative="1">
        <w:numFmt w:val="bullet"/>
        <w:suff w:val="tab"/>
        <w:lvlText w:val="3."/>
        <w:rPr/>
      </w:lvl>
    </w:lvlOverride>
  </w:num>
  <w:num w:numId="11">
    <w:abstractNumId w:val="10"/>
    <w:lvlOverride w:ilvl="0">
      <w:lvl w:ilvl="0" w:tentative="1">
        <w:numFmt w:val="bullet"/>
        <w:suff w:val="tab"/>
        <w:lvlText w:val="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