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порядка подведения итогов продажи муниципального имущества без объявления цены и заключения с покупателем договора купли - продажи муниципального имущества без объявления цены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04.02.2020№ 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от 04.02.2019 г.                                    п.Жемчужный                                                 № 4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порядка подведения итогов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продажи  муниципального  имущества  без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объявления цены и заключения с покупателем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договора  купли - продажи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имущества  без  объявления  цены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пунктом 5 статьи 24 Федерального закона от 21.12.2001        № 178-ФЗ « 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 (с последующими изменениями), решением Совета депутатов от 26.05.2011 № 63 «О порядке и условиях приватизации муниципального имущества в муниципальном образовании Жемчужненский поссовет», руководствуясь   статьей 54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</w:t>
      </w:r>
      <w:r>
        <w:rPr>
          <w:rFonts w:ascii="tahoma"/>
          <w:color w:val="000000"/>
          <w:sz w:val="20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от 04.02.2020 №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Порядок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подведения итогов продажи муниципального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без объявления цены и заключения с покупателем договора купли-продажи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муниципального имущества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без объявления цены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1. По результатам рассмотрения представленных претендентами на приобретение муниципального имущества заявок и прилагаемых к ним электронных документов в соответствии с перечнем, приведенным в информационном сообщении о проведении продажи муниципального имущества без объявления цены (далее информационное сообщение), а также предложений о цене муниципального имущества, продавец муниципального имущества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( далее -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продавец) принимает по каждой зарегистрированной заявке отдельное решение о рассмотрении предложения о цене муниципального имущества. Указанное решение оформляется протоколом об итогах продажи муниципального имущества без объявления цены (далее протокол).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2.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Покупателем муниципального имущества признается: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в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случае регистрации одной заявки и предложения о цене муниципального имущества – участник, представивший это предложение;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в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случае регистрации нескольких заявок и предложений о цене муниципального имущества – участник, предложивший наибольшую цену за продаваемое муниципальное имущество;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в случае если несколько участников предложили одинаковую наибольшую цену за продаваемое имущество – участник, чья заявка была подана на электронную площадку ранее других.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3. Протокол подписывается продавцом в день подведения итогов продажи муниципального имущества без объявления цены.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4. Протокол должен содержать: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сведения о продаваемом муниципальном имуществе;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количество поступивших и зарегистрированных заявок;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сведения об отказе в принятии заявок с указанием причин отказа;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сведения о рассмотренных предложениях о цене имущества с указанием подавших их претендентов;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сведения о покупателе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сведения о цене приобретения муниципального имущества, предложенной покупателем;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иные необходимые сведения.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5. Процедура продажи муниципального имущества без объявления цены считается завершенной с момента подписания продавцом протокола.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</w:t>
      </w:r>
      <w:r>
        <w:rPr>
          <w:rFonts w:ascii="tahoma"/>
          <w:color w:val="000000"/>
          <w:sz w:val="20"/>
          <w:rtl w:val="off"/>
          <w:lang w:val="en-US"/>
        </w:rPr>
        <w:t>6. В течение одного часа с момента окончания процедуры продажи муниципального имущества без объявления цены победителю направляется уведомление о признании его победителем с приложением протокола, а также в открытой части электронной площадки размещается следующая информация: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наименование муниципального имущества и иные позволяющие его индивидуализировать сведения;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цена сделки по продаже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фамилия, имя, отчество (последнее – при наличии) физического лица или наименование юридического лица – победителя.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муниципального имущества не было принято к рассмотрению, продажа муниципального имущества без объявления цены признается несостоявшейся.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</w:t>
      </w:r>
      <w:r>
        <w:rPr>
          <w:rFonts w:ascii="tahoma"/>
          <w:color w:val="000000"/>
          <w:sz w:val="20"/>
          <w:rtl w:val="off"/>
          <w:lang w:val="en-US"/>
        </w:rPr>
        <w:t xml:space="preserve">    </w:t>
      </w:r>
      <w:r>
        <w:rPr>
          <w:rFonts w:ascii="tahoma"/>
          <w:color w:val="000000"/>
          <w:sz w:val="20"/>
          <w:rtl w:val="off"/>
          <w:lang w:val="en-US"/>
        </w:rPr>
        <w:t>Такое решение оформляется протоколом об итогах продажи муниципального имущества без объявления цены.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8. Договор купли-продажи муниципального имущества без объявления цены (далее – договор купли-продажи) заключается в течение 5 рабочих дней со дня подписания протокола.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9. В договоре купли-продажи предусматривается условие об уплате покупателем неустойки в случае его уклонения или отказа от оплаты муниципального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</w:t>
      </w:r>
      <w:r>
        <w:rPr>
          <w:rFonts w:ascii="tahoma"/>
          <w:color w:val="000000"/>
          <w:sz w:val="20"/>
          <w:rtl w:val="off"/>
          <w:lang w:val="en-US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10. Договор купли-продажи заключается на основании протокола.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11. 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>12.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</w:t>
      </w:r>
      <w:r>
        <w:rPr>
          <w:rFonts w:ascii="tahoma"/>
          <w:color w:val="000000"/>
          <w:sz w:val="20"/>
          <w:rtl w:val="off"/>
          <w:lang w:val="en-US"/>
        </w:rPr>
        <w:t xml:space="preserve">  </w:t>
      </w:r>
      <w:r>
        <w:rPr>
          <w:rFonts w:ascii="tahoma"/>
          <w:color w:val="000000"/>
          <w:sz w:val="20"/>
          <w:rtl w:val="off"/>
          <w:lang w:val="en-US"/>
        </w:rPr>
        <w:t>социально-культурного и коммунально-бытового назначения и передачи таких объектов в собственность покупателем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