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ЗАКЛЮЧЕНИЕ о результатах публичных слушаний по вопросу предоставления разрешения на условно разрешенный вид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ОРГАНИЗАЦИОННАЯ КОМИССИЯ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 подготовке и проведению публичных слушаний по вопросу предоставления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разрешения на условно разрешенный вид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ЗАКЛЮЧЕНИЕ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результатах публичных слушаний по вопросу предоставления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разрешения на условно разрешенный вид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16.02.2018 г.                                                                                                    п.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В соответствии с Постановлениями Главы Жемчужненского сельсовета № 23 от 09.02.2018 г. «О назначении публичных слушаний по вопросу предоставления разрешения на условно разрешенный вид использования земельных участков» принято решение о проведении публичных слушаний и определен ряд вопросов.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09.02.2018 г. на официальном сайте в сети интернет «admzgem.ru», на информационном стенде в администрации Жемчужненского сельсовета размещена информация о времени и месте проведения публичных слушаний.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Кроме того организован прием  письменных предложений, отзывов и замечаний, при обращении заинтересованных лиц разъяснения порядка проведения публичных слушаний.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В период работы комиссии по проведению публичных слушаний письменных замечаний и предложений от жителей Жемчужненского сельсовета не поступало.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Публичные слушания проведены 16.02.2018 г.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Публичные слушания по вопросу предоставления разрешений на условно разрешенный вид использования земельных участков считать состоявшимися.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Учитывая общественное мнение, с учетом замечаний и возражений по существу поставленных вопросов предложено: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Комиссии по землепользованию и застройки обеспечить подготовку проекта постановлений главы Жемчужненского сельсовета «О предоставлении разрешений на условно разрешенный вид использования земельных участков» на земельном участке, расположенном по адресу: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1.1 - Республика Хакасия, Ширинский район, Республика Хакасия, Ширинский район,  п. Колодезный, микрорайон, 3А , общей площадью 70 кв. 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-киоски, лоточная торговля, временные павильоны розничной торговли и обслуживания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5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организационной комиссии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Секретарь организационной комиссии                              Т.А.  Переверзева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