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99" w:rsidRDefault="00592B99" w:rsidP="00592B99">
      <w:pPr>
        <w:pStyle w:val="3"/>
        <w:shd w:val="clear" w:color="auto" w:fill="FFFFFF"/>
        <w:jc w:val="both"/>
        <w:rPr>
          <w:rFonts w:ascii="Tahoma" w:hAnsi="Tahoma" w:cs="Tahoma"/>
          <w:color w:val="706D6D"/>
        </w:rPr>
      </w:pPr>
      <w:r>
        <w:rPr>
          <w:rFonts w:ascii="Tahoma" w:hAnsi="Tahoma" w:cs="Tahoma"/>
          <w:color w:val="706D6D"/>
        </w:rPr>
        <w:t xml:space="preserve">Об утверждении порядка определения размера арендной платы за земельные участки, находящиеся в муниципальной собственности </w:t>
      </w:r>
      <w:proofErr w:type="spellStart"/>
      <w:r>
        <w:rPr>
          <w:rFonts w:ascii="Tahoma" w:hAnsi="Tahoma" w:cs="Tahoma"/>
          <w:color w:val="706D6D"/>
        </w:rPr>
        <w:t>Жемчужненского</w:t>
      </w:r>
      <w:proofErr w:type="spellEnd"/>
      <w:r>
        <w:rPr>
          <w:rFonts w:ascii="Tahoma" w:hAnsi="Tahoma" w:cs="Tahoma"/>
          <w:color w:val="706D6D"/>
        </w:rPr>
        <w:t xml:space="preserve"> сельсовета и предоставленные в аренду без торгов.</w:t>
      </w:r>
    </w:p>
    <w:p w:rsidR="00592B99" w:rsidRDefault="00592B99" w:rsidP="00592B99">
      <w:pPr>
        <w:rPr>
          <w:rFonts w:ascii="Times New Roman" w:hAnsi="Times New Roman" w:cs="Times New Roman"/>
        </w:rPr>
      </w:pPr>
      <w:r>
        <w:rPr>
          <w:rFonts w:ascii="Tahoma" w:hAnsi="Tahoma" w:cs="Tahoma"/>
          <w:color w:val="706D6D"/>
          <w:sz w:val="20"/>
          <w:szCs w:val="20"/>
        </w:rPr>
        <w:br/>
      </w:r>
      <w:r>
        <w:rPr>
          <w:rFonts w:ascii="Tahoma" w:hAnsi="Tahoma" w:cs="Tahoma"/>
          <w:color w:val="706D6D"/>
          <w:sz w:val="20"/>
          <w:szCs w:val="20"/>
        </w:rPr>
        <w:br/>
      </w:r>
      <w:bookmarkStart w:id="0" w:name="_GoBack"/>
      <w:r>
        <w:rPr>
          <w:rFonts w:ascii="Tahoma" w:hAnsi="Tahoma" w:cs="Tahoma"/>
          <w:color w:val="706D6D"/>
          <w:sz w:val="20"/>
          <w:szCs w:val="20"/>
          <w:shd w:val="clear" w:color="auto" w:fill="FFFFFF"/>
        </w:rPr>
        <w:t>Постановление от 12.05.2016 г. № 63</w:t>
      </w:r>
      <w:bookmarkEnd w:id="0"/>
      <w:r>
        <w:rPr>
          <w:rFonts w:ascii="Tahoma" w:hAnsi="Tahoma" w:cs="Tahoma"/>
          <w:color w:val="706D6D"/>
          <w:sz w:val="20"/>
          <w:szCs w:val="20"/>
        </w:rPr>
        <w:br/>
      </w:r>
      <w:r>
        <w:rPr>
          <w:rFonts w:ascii="Tahoma" w:hAnsi="Tahoma" w:cs="Tahoma"/>
          <w:color w:val="706D6D"/>
          <w:sz w:val="20"/>
          <w:szCs w:val="20"/>
        </w:rPr>
        <w:br/>
      </w:r>
    </w:p>
    <w:p w:rsidR="00592B99" w:rsidRDefault="00592B99" w:rsidP="00592B99">
      <w:pPr>
        <w:pStyle w:val="1"/>
        <w:shd w:val="clear" w:color="auto" w:fill="FFFFFF"/>
        <w:spacing w:before="0" w:beforeAutospacing="0" w:after="0" w:afterAutospacing="0"/>
        <w:jc w:val="center"/>
        <w:rPr>
          <w:rFonts w:ascii="Tahoma" w:hAnsi="Tahoma" w:cs="Tahoma"/>
          <w:color w:val="706D6D"/>
        </w:rPr>
      </w:pPr>
      <w:r>
        <w:rPr>
          <w:b w:val="0"/>
          <w:bCs w:val="0"/>
          <w:color w:val="000000"/>
          <w:sz w:val="26"/>
          <w:szCs w:val="26"/>
        </w:rPr>
        <w:t>Российская Федерация</w:t>
      </w:r>
    </w:p>
    <w:p w:rsidR="00592B99" w:rsidRDefault="00592B99" w:rsidP="00592B99">
      <w:pPr>
        <w:shd w:val="clear" w:color="auto" w:fill="FFFFFF"/>
        <w:jc w:val="center"/>
        <w:rPr>
          <w:rFonts w:ascii="Tahoma" w:hAnsi="Tahoma" w:cs="Tahoma"/>
          <w:color w:val="706D6D"/>
          <w:sz w:val="20"/>
          <w:szCs w:val="20"/>
        </w:rPr>
      </w:pPr>
      <w:r>
        <w:rPr>
          <w:color w:val="000000"/>
          <w:sz w:val="26"/>
          <w:szCs w:val="26"/>
        </w:rPr>
        <w:t>Республика Хакасия</w:t>
      </w:r>
    </w:p>
    <w:p w:rsidR="00592B99" w:rsidRDefault="00592B99" w:rsidP="00592B99">
      <w:pPr>
        <w:pStyle w:val="1"/>
        <w:shd w:val="clear" w:color="auto" w:fill="FFFFFF"/>
        <w:spacing w:before="0" w:beforeAutospacing="0" w:after="0" w:afterAutospacing="0"/>
        <w:jc w:val="center"/>
        <w:rPr>
          <w:rFonts w:ascii="Tahoma" w:hAnsi="Tahoma" w:cs="Tahoma"/>
          <w:color w:val="706D6D"/>
        </w:rPr>
      </w:pPr>
      <w:r>
        <w:rPr>
          <w:b w:val="0"/>
          <w:bCs w:val="0"/>
          <w:color w:val="000000"/>
          <w:sz w:val="26"/>
          <w:szCs w:val="26"/>
        </w:rPr>
        <w:t>Администрация  </w:t>
      </w:r>
      <w:proofErr w:type="spellStart"/>
      <w:r>
        <w:rPr>
          <w:b w:val="0"/>
          <w:bCs w:val="0"/>
          <w:color w:val="000000"/>
          <w:sz w:val="26"/>
          <w:szCs w:val="26"/>
        </w:rPr>
        <w:t>Жемчужненского</w:t>
      </w:r>
      <w:proofErr w:type="spellEnd"/>
      <w:r>
        <w:rPr>
          <w:b w:val="0"/>
          <w:bCs w:val="0"/>
          <w:color w:val="000000"/>
          <w:sz w:val="26"/>
          <w:szCs w:val="26"/>
        </w:rPr>
        <w:t xml:space="preserve"> сельсовета</w:t>
      </w:r>
    </w:p>
    <w:p w:rsidR="00592B99" w:rsidRDefault="00592B99" w:rsidP="00592B99">
      <w:pPr>
        <w:pStyle w:val="1"/>
        <w:shd w:val="clear" w:color="auto" w:fill="FFFFFF"/>
        <w:spacing w:before="0" w:beforeAutospacing="0" w:after="0" w:afterAutospacing="0"/>
        <w:jc w:val="center"/>
        <w:rPr>
          <w:rFonts w:ascii="Tahoma" w:hAnsi="Tahoma" w:cs="Tahoma"/>
          <w:color w:val="706D6D"/>
        </w:rPr>
      </w:pPr>
      <w:proofErr w:type="spellStart"/>
      <w:r>
        <w:rPr>
          <w:b w:val="0"/>
          <w:bCs w:val="0"/>
          <w:color w:val="000000"/>
          <w:sz w:val="26"/>
          <w:szCs w:val="26"/>
        </w:rPr>
        <w:t>Ширинский</w:t>
      </w:r>
      <w:proofErr w:type="spellEnd"/>
      <w:r>
        <w:rPr>
          <w:b w:val="0"/>
          <w:bCs w:val="0"/>
          <w:color w:val="000000"/>
          <w:sz w:val="26"/>
          <w:szCs w:val="26"/>
        </w:rPr>
        <w:t>  район</w:t>
      </w:r>
    </w:p>
    <w:p w:rsidR="00592B99" w:rsidRDefault="00592B99" w:rsidP="00592B99">
      <w:pPr>
        <w:shd w:val="clear" w:color="auto" w:fill="FFFFFF"/>
        <w:jc w:val="both"/>
        <w:rPr>
          <w:rFonts w:ascii="Tahoma" w:hAnsi="Tahoma" w:cs="Tahoma"/>
          <w:color w:val="706D6D"/>
          <w:sz w:val="20"/>
          <w:szCs w:val="20"/>
        </w:rPr>
      </w:pPr>
      <w:r>
        <w:rPr>
          <w:color w:val="706D6D"/>
          <w:sz w:val="26"/>
          <w:szCs w:val="26"/>
        </w:rPr>
        <w:t> </w:t>
      </w:r>
    </w:p>
    <w:p w:rsidR="00592B99" w:rsidRDefault="00592B99" w:rsidP="00592B99">
      <w:pPr>
        <w:shd w:val="clear" w:color="auto" w:fill="FFFFFF"/>
        <w:jc w:val="both"/>
        <w:rPr>
          <w:rFonts w:ascii="Tahoma" w:hAnsi="Tahoma" w:cs="Tahoma"/>
          <w:color w:val="706D6D"/>
          <w:sz w:val="20"/>
          <w:szCs w:val="20"/>
        </w:rPr>
      </w:pPr>
      <w:r>
        <w:rPr>
          <w:color w:val="706D6D"/>
          <w:sz w:val="26"/>
          <w:szCs w:val="26"/>
        </w:rPr>
        <w:t>                                                   ПОСТАНОВЛЕНИЕ</w:t>
      </w:r>
    </w:p>
    <w:p w:rsidR="00592B99" w:rsidRDefault="00592B99" w:rsidP="00592B99">
      <w:pPr>
        <w:shd w:val="clear" w:color="auto" w:fill="FFFFFF"/>
        <w:jc w:val="both"/>
        <w:rPr>
          <w:rFonts w:ascii="Tahoma" w:hAnsi="Tahoma" w:cs="Tahoma"/>
          <w:color w:val="706D6D"/>
          <w:sz w:val="20"/>
          <w:szCs w:val="20"/>
        </w:rPr>
      </w:pPr>
      <w:r>
        <w:rPr>
          <w:color w:val="706D6D"/>
          <w:sz w:val="26"/>
          <w:szCs w:val="26"/>
        </w:rPr>
        <w:t> </w:t>
      </w:r>
    </w:p>
    <w:p w:rsidR="00592B99" w:rsidRDefault="00592B99" w:rsidP="00592B99">
      <w:pPr>
        <w:shd w:val="clear" w:color="auto" w:fill="FFFFFF"/>
        <w:jc w:val="both"/>
        <w:rPr>
          <w:rFonts w:ascii="Tahoma" w:hAnsi="Tahoma" w:cs="Tahoma"/>
          <w:color w:val="706D6D"/>
          <w:sz w:val="20"/>
          <w:szCs w:val="20"/>
        </w:rPr>
      </w:pPr>
      <w:r>
        <w:rPr>
          <w:color w:val="706D6D"/>
          <w:sz w:val="26"/>
          <w:szCs w:val="26"/>
        </w:rPr>
        <w:t>от  12.05.2016 г.                                   п. Жемчужный                                            №  63</w:t>
      </w:r>
    </w:p>
    <w:p w:rsidR="00592B99" w:rsidRDefault="00592B99" w:rsidP="00592B99">
      <w:pPr>
        <w:pStyle w:val="consplusnormal"/>
        <w:shd w:val="clear" w:color="auto" w:fill="FFFFFF"/>
        <w:spacing w:before="0" w:beforeAutospacing="0" w:after="0" w:afterAutospacing="0"/>
        <w:jc w:val="center"/>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jc w:val="both"/>
        <w:rPr>
          <w:rFonts w:ascii="Tahoma" w:hAnsi="Tahoma" w:cs="Tahoma"/>
          <w:color w:val="706D6D"/>
          <w:sz w:val="20"/>
          <w:szCs w:val="20"/>
        </w:rPr>
      </w:pPr>
      <w:r>
        <w:rPr>
          <w:color w:val="706D6D"/>
          <w:sz w:val="26"/>
          <w:szCs w:val="26"/>
        </w:rPr>
        <w:t>Об утверждении порядка</w:t>
      </w:r>
    </w:p>
    <w:p w:rsidR="00592B99" w:rsidRDefault="00592B99" w:rsidP="00592B99">
      <w:pPr>
        <w:pStyle w:val="consplusnormal"/>
        <w:shd w:val="clear" w:color="auto" w:fill="FFFFFF"/>
        <w:spacing w:before="0" w:beforeAutospacing="0" w:after="0" w:afterAutospacing="0"/>
        <w:jc w:val="both"/>
        <w:rPr>
          <w:rFonts w:ascii="Tahoma" w:hAnsi="Tahoma" w:cs="Tahoma"/>
          <w:color w:val="706D6D"/>
          <w:sz w:val="20"/>
          <w:szCs w:val="20"/>
        </w:rPr>
      </w:pPr>
      <w:r>
        <w:rPr>
          <w:color w:val="706D6D"/>
          <w:sz w:val="26"/>
          <w:szCs w:val="26"/>
        </w:rPr>
        <w:t xml:space="preserve"> определения размера </w:t>
      </w:r>
      <w:proofErr w:type="gramStart"/>
      <w:r>
        <w:rPr>
          <w:color w:val="706D6D"/>
          <w:sz w:val="26"/>
          <w:szCs w:val="26"/>
        </w:rPr>
        <w:t>арендной</w:t>
      </w:r>
      <w:proofErr w:type="gramEnd"/>
    </w:p>
    <w:p w:rsidR="00592B99" w:rsidRDefault="00592B99" w:rsidP="00592B99">
      <w:pPr>
        <w:pStyle w:val="consplusnormal"/>
        <w:shd w:val="clear" w:color="auto" w:fill="FFFFFF"/>
        <w:spacing w:before="0" w:beforeAutospacing="0" w:after="0" w:afterAutospacing="0"/>
        <w:jc w:val="both"/>
        <w:rPr>
          <w:rFonts w:ascii="Tahoma" w:hAnsi="Tahoma" w:cs="Tahoma"/>
          <w:color w:val="706D6D"/>
          <w:sz w:val="20"/>
          <w:szCs w:val="20"/>
        </w:rPr>
      </w:pPr>
      <w:r>
        <w:rPr>
          <w:color w:val="706D6D"/>
          <w:sz w:val="26"/>
          <w:szCs w:val="26"/>
        </w:rPr>
        <w:t> платы за земельные участки,</w:t>
      </w:r>
    </w:p>
    <w:p w:rsidR="00592B99" w:rsidRDefault="00592B99" w:rsidP="00592B99">
      <w:pPr>
        <w:pStyle w:val="consplusnormal"/>
        <w:shd w:val="clear" w:color="auto" w:fill="FFFFFF"/>
        <w:spacing w:before="0" w:beforeAutospacing="0" w:after="0" w:afterAutospacing="0"/>
        <w:jc w:val="both"/>
        <w:rPr>
          <w:rFonts w:ascii="Tahoma" w:hAnsi="Tahoma" w:cs="Tahoma"/>
          <w:color w:val="706D6D"/>
          <w:sz w:val="20"/>
          <w:szCs w:val="20"/>
        </w:rPr>
      </w:pPr>
      <w:r>
        <w:rPr>
          <w:color w:val="706D6D"/>
          <w:sz w:val="26"/>
          <w:szCs w:val="26"/>
        </w:rPr>
        <w:t>находящиеся в муниципальной</w:t>
      </w:r>
    </w:p>
    <w:p w:rsidR="00592B99" w:rsidRDefault="00592B99" w:rsidP="00592B99">
      <w:pPr>
        <w:pStyle w:val="consplusnormal"/>
        <w:shd w:val="clear" w:color="auto" w:fill="FFFFFF"/>
        <w:spacing w:before="0" w:beforeAutospacing="0" w:after="0" w:afterAutospacing="0"/>
        <w:jc w:val="both"/>
        <w:rPr>
          <w:rFonts w:ascii="Tahoma" w:hAnsi="Tahoma" w:cs="Tahoma"/>
          <w:color w:val="706D6D"/>
          <w:sz w:val="20"/>
          <w:szCs w:val="20"/>
        </w:rPr>
      </w:pPr>
      <w:r>
        <w:rPr>
          <w:color w:val="706D6D"/>
          <w:sz w:val="26"/>
          <w:szCs w:val="26"/>
        </w:rPr>
        <w:t>собственности  </w:t>
      </w:r>
      <w:proofErr w:type="spellStart"/>
      <w:r>
        <w:rPr>
          <w:color w:val="706D6D"/>
          <w:sz w:val="26"/>
          <w:szCs w:val="26"/>
        </w:rPr>
        <w:t>Жемчужненского</w:t>
      </w:r>
      <w:proofErr w:type="spellEnd"/>
    </w:p>
    <w:p w:rsidR="00592B99" w:rsidRDefault="00592B99" w:rsidP="00592B99">
      <w:pPr>
        <w:pStyle w:val="consplusnormal"/>
        <w:shd w:val="clear" w:color="auto" w:fill="FFFFFF"/>
        <w:spacing w:before="0" w:beforeAutospacing="0" w:after="0" w:afterAutospacing="0"/>
        <w:jc w:val="both"/>
        <w:rPr>
          <w:rFonts w:ascii="Tahoma" w:hAnsi="Tahoma" w:cs="Tahoma"/>
          <w:color w:val="706D6D"/>
          <w:sz w:val="20"/>
          <w:szCs w:val="20"/>
        </w:rPr>
      </w:pPr>
      <w:r>
        <w:rPr>
          <w:color w:val="706D6D"/>
          <w:sz w:val="26"/>
          <w:szCs w:val="26"/>
        </w:rPr>
        <w:t xml:space="preserve"> сельсовета и </w:t>
      </w:r>
      <w:proofErr w:type="gramStart"/>
      <w:r>
        <w:rPr>
          <w:color w:val="706D6D"/>
          <w:sz w:val="26"/>
          <w:szCs w:val="26"/>
        </w:rPr>
        <w:t>предоставленные</w:t>
      </w:r>
      <w:proofErr w:type="gramEnd"/>
    </w:p>
    <w:p w:rsidR="00592B99" w:rsidRDefault="00592B99" w:rsidP="00592B99">
      <w:pPr>
        <w:pStyle w:val="consplusnormal"/>
        <w:shd w:val="clear" w:color="auto" w:fill="FFFFFF"/>
        <w:spacing w:before="0" w:beforeAutospacing="0" w:after="0" w:afterAutospacing="0"/>
        <w:jc w:val="both"/>
        <w:rPr>
          <w:rFonts w:ascii="Tahoma" w:hAnsi="Tahoma" w:cs="Tahoma"/>
          <w:color w:val="706D6D"/>
          <w:sz w:val="20"/>
          <w:szCs w:val="20"/>
        </w:rPr>
      </w:pPr>
      <w:r>
        <w:rPr>
          <w:color w:val="706D6D"/>
          <w:sz w:val="26"/>
          <w:szCs w:val="26"/>
        </w:rPr>
        <w:t> в аренду без торгов.</w:t>
      </w:r>
    </w:p>
    <w:p w:rsidR="00592B99" w:rsidRDefault="00592B99" w:rsidP="00592B99">
      <w:pPr>
        <w:pStyle w:val="consplusnormal"/>
        <w:shd w:val="clear" w:color="auto" w:fill="FFFFFF"/>
        <w:spacing w:before="0" w:beforeAutospacing="0" w:after="0" w:afterAutospacing="0"/>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709"/>
        <w:jc w:val="both"/>
        <w:rPr>
          <w:rFonts w:ascii="Tahoma" w:hAnsi="Tahoma" w:cs="Tahoma"/>
          <w:color w:val="706D6D"/>
          <w:sz w:val="20"/>
          <w:szCs w:val="20"/>
        </w:rPr>
      </w:pPr>
      <w:r>
        <w:rPr>
          <w:color w:val="706D6D"/>
          <w:sz w:val="26"/>
          <w:szCs w:val="26"/>
        </w:rPr>
        <w:t>В соответствии с подпунктом 3 пункта 2 статьи 39.25 Земельного кодекса Российской Федерации, с Уставом </w:t>
      </w:r>
      <w:proofErr w:type="spellStart"/>
      <w:r>
        <w:rPr>
          <w:color w:val="706D6D"/>
          <w:sz w:val="26"/>
          <w:szCs w:val="26"/>
        </w:rPr>
        <w:t>Жемчужненского</w:t>
      </w:r>
      <w:proofErr w:type="spellEnd"/>
      <w:r>
        <w:rPr>
          <w:color w:val="706D6D"/>
          <w:sz w:val="26"/>
          <w:szCs w:val="26"/>
        </w:rPr>
        <w:t xml:space="preserve"> сельсовета, </w:t>
      </w:r>
      <w:proofErr w:type="spellStart"/>
      <w:r>
        <w:rPr>
          <w:color w:val="706D6D"/>
          <w:sz w:val="26"/>
          <w:szCs w:val="26"/>
        </w:rPr>
        <w:t>Ширинского</w:t>
      </w:r>
      <w:proofErr w:type="spellEnd"/>
      <w:r>
        <w:rPr>
          <w:color w:val="706D6D"/>
          <w:sz w:val="26"/>
          <w:szCs w:val="26"/>
        </w:rPr>
        <w:t xml:space="preserve"> района, Республики Хакасия.</w:t>
      </w:r>
    </w:p>
    <w:p w:rsidR="00592B99" w:rsidRDefault="00592B99" w:rsidP="00592B99">
      <w:pPr>
        <w:pStyle w:val="consplusnormal"/>
        <w:shd w:val="clear" w:color="auto" w:fill="FFFFFF"/>
        <w:spacing w:before="0" w:beforeAutospacing="0" w:after="0" w:afterAutospacing="0"/>
        <w:jc w:val="both"/>
        <w:rPr>
          <w:rFonts w:ascii="Tahoma" w:hAnsi="Tahoma" w:cs="Tahoma"/>
          <w:color w:val="706D6D"/>
          <w:sz w:val="20"/>
          <w:szCs w:val="20"/>
        </w:rPr>
      </w:pPr>
      <w:r>
        <w:rPr>
          <w:color w:val="706D6D"/>
          <w:sz w:val="26"/>
          <w:szCs w:val="26"/>
        </w:rPr>
        <w:t>Администрация постановляет:</w:t>
      </w:r>
    </w:p>
    <w:p w:rsidR="00592B99" w:rsidRDefault="00592B99" w:rsidP="00592B99">
      <w:pPr>
        <w:pStyle w:val="consplusnormal"/>
        <w:shd w:val="clear" w:color="auto" w:fill="FFFFFF"/>
        <w:spacing w:before="0" w:beforeAutospacing="0" w:after="0" w:afterAutospacing="0"/>
        <w:ind w:left="600"/>
        <w:jc w:val="both"/>
        <w:rPr>
          <w:rFonts w:ascii="Tahoma" w:hAnsi="Tahoma" w:cs="Tahoma"/>
          <w:color w:val="706D6D"/>
          <w:sz w:val="20"/>
          <w:szCs w:val="20"/>
        </w:rPr>
      </w:pPr>
      <w:r>
        <w:rPr>
          <w:color w:val="706D6D"/>
          <w:sz w:val="26"/>
          <w:szCs w:val="26"/>
        </w:rPr>
        <w:t>1.</w:t>
      </w:r>
      <w:r>
        <w:rPr>
          <w:color w:val="706D6D"/>
          <w:sz w:val="14"/>
          <w:szCs w:val="14"/>
        </w:rPr>
        <w:t>                     </w:t>
      </w:r>
      <w:r>
        <w:rPr>
          <w:color w:val="706D6D"/>
          <w:sz w:val="26"/>
          <w:szCs w:val="26"/>
        </w:rPr>
        <w:t>Утвердить прилагаемый </w:t>
      </w:r>
      <w:hyperlink r:id="rId6" w:anchor="Par32" w:history="1">
        <w:r>
          <w:rPr>
            <w:rStyle w:val="a6"/>
            <w:sz w:val="26"/>
            <w:szCs w:val="26"/>
          </w:rPr>
          <w:t>Порядок</w:t>
        </w:r>
      </w:hyperlink>
      <w:r>
        <w:rPr>
          <w:color w:val="706D6D"/>
          <w:sz w:val="26"/>
          <w:szCs w:val="26"/>
        </w:rPr>
        <w:t> определения размера арендной платы за земельные участки, находящиеся в муниципальной собственности </w:t>
      </w:r>
      <w:proofErr w:type="spellStart"/>
      <w:r>
        <w:rPr>
          <w:color w:val="706D6D"/>
          <w:sz w:val="26"/>
          <w:szCs w:val="26"/>
        </w:rPr>
        <w:t>Жемчужненского</w:t>
      </w:r>
      <w:proofErr w:type="spellEnd"/>
      <w:r>
        <w:rPr>
          <w:color w:val="706D6D"/>
          <w:sz w:val="26"/>
          <w:szCs w:val="26"/>
        </w:rPr>
        <w:t xml:space="preserve"> сельсовета  и предоставленные в аренду без торгов.</w:t>
      </w:r>
    </w:p>
    <w:p w:rsidR="00592B99" w:rsidRDefault="00592B99" w:rsidP="00592B99">
      <w:pPr>
        <w:pStyle w:val="aa"/>
        <w:shd w:val="clear" w:color="auto" w:fill="FFFFFF"/>
        <w:spacing w:before="0" w:beforeAutospacing="0" w:after="0" w:afterAutospacing="0"/>
        <w:ind w:left="960" w:right="-63" w:hanging="360"/>
        <w:jc w:val="both"/>
        <w:rPr>
          <w:rFonts w:ascii="Tahoma" w:hAnsi="Tahoma" w:cs="Tahoma"/>
          <w:color w:val="706D6D"/>
          <w:sz w:val="20"/>
          <w:szCs w:val="20"/>
        </w:rPr>
      </w:pPr>
      <w:r>
        <w:rPr>
          <w:color w:val="000000"/>
          <w:sz w:val="26"/>
          <w:szCs w:val="26"/>
        </w:rPr>
        <w:t>2.</w:t>
      </w:r>
      <w:r>
        <w:rPr>
          <w:color w:val="000000"/>
          <w:sz w:val="14"/>
          <w:szCs w:val="14"/>
        </w:rPr>
        <w:t>      </w:t>
      </w:r>
      <w:r>
        <w:rPr>
          <w:color w:val="000000"/>
          <w:sz w:val="26"/>
          <w:szCs w:val="26"/>
        </w:rPr>
        <w:t>Настоящее постановление подлежит официальному опубликованию (обнародованию).</w:t>
      </w:r>
    </w:p>
    <w:p w:rsidR="00592B99" w:rsidRDefault="00592B99" w:rsidP="00592B99">
      <w:pPr>
        <w:pStyle w:val="aa"/>
        <w:shd w:val="clear" w:color="auto" w:fill="FFFFFF"/>
        <w:spacing w:before="0" w:beforeAutospacing="0" w:after="0" w:afterAutospacing="0"/>
        <w:ind w:right="-63" w:firstLine="567"/>
        <w:jc w:val="both"/>
        <w:rPr>
          <w:rFonts w:ascii="Tahoma" w:hAnsi="Tahoma" w:cs="Tahoma"/>
          <w:color w:val="706D6D"/>
          <w:sz w:val="20"/>
          <w:szCs w:val="20"/>
        </w:rPr>
      </w:pPr>
      <w:r>
        <w:rPr>
          <w:color w:val="000000"/>
          <w:sz w:val="26"/>
          <w:szCs w:val="26"/>
        </w:rPr>
        <w:t xml:space="preserve">3. </w:t>
      </w:r>
      <w:proofErr w:type="gramStart"/>
      <w:r>
        <w:rPr>
          <w:color w:val="000000"/>
          <w:sz w:val="26"/>
          <w:szCs w:val="26"/>
        </w:rPr>
        <w:t>Контроль за</w:t>
      </w:r>
      <w:proofErr w:type="gramEnd"/>
      <w:r>
        <w:rPr>
          <w:color w:val="000000"/>
          <w:sz w:val="26"/>
          <w:szCs w:val="26"/>
        </w:rPr>
        <w:t xml:space="preserve"> выполнением настоящего постановления оставляю за собой.</w:t>
      </w:r>
    </w:p>
    <w:p w:rsidR="00592B99" w:rsidRDefault="00592B99" w:rsidP="00592B99">
      <w:pPr>
        <w:pStyle w:val="consplusnormal"/>
        <w:shd w:val="clear" w:color="auto" w:fill="FFFFFF"/>
        <w:spacing w:before="0" w:beforeAutospacing="0" w:after="0" w:afterAutospacing="0"/>
        <w:ind w:firstLine="540"/>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40"/>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40"/>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40"/>
        <w:jc w:val="both"/>
        <w:rPr>
          <w:rFonts w:ascii="Tahoma" w:hAnsi="Tahoma" w:cs="Tahoma"/>
          <w:color w:val="706D6D"/>
          <w:sz w:val="20"/>
          <w:szCs w:val="20"/>
        </w:rPr>
      </w:pPr>
      <w:r>
        <w:rPr>
          <w:color w:val="706D6D"/>
          <w:sz w:val="26"/>
          <w:szCs w:val="26"/>
        </w:rPr>
        <w:lastRenderedPageBreak/>
        <w:t> </w:t>
      </w:r>
    </w:p>
    <w:p w:rsidR="00592B99" w:rsidRDefault="00592B99" w:rsidP="00592B99">
      <w:pPr>
        <w:pStyle w:val="consplusnormal"/>
        <w:shd w:val="clear" w:color="auto" w:fill="FFFFFF"/>
        <w:spacing w:before="0" w:beforeAutospacing="0" w:after="0" w:afterAutospacing="0"/>
        <w:ind w:firstLine="540"/>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40"/>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40"/>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40"/>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jc w:val="both"/>
        <w:rPr>
          <w:rFonts w:ascii="Tahoma" w:hAnsi="Tahoma" w:cs="Tahoma"/>
          <w:color w:val="706D6D"/>
          <w:sz w:val="20"/>
          <w:szCs w:val="20"/>
        </w:rPr>
      </w:pPr>
      <w:r>
        <w:rPr>
          <w:color w:val="706D6D"/>
          <w:sz w:val="26"/>
          <w:szCs w:val="26"/>
        </w:rPr>
        <w:t>Глава муниципального образования                               </w:t>
      </w:r>
      <w:proofErr w:type="spellStart"/>
      <w:r>
        <w:rPr>
          <w:color w:val="706D6D"/>
          <w:sz w:val="26"/>
          <w:szCs w:val="26"/>
        </w:rPr>
        <w:t>Ашуркин</w:t>
      </w:r>
      <w:proofErr w:type="spellEnd"/>
      <w:r>
        <w:rPr>
          <w:color w:val="706D6D"/>
          <w:sz w:val="26"/>
          <w:szCs w:val="26"/>
        </w:rPr>
        <w:t xml:space="preserve"> С.Е.</w:t>
      </w:r>
    </w:p>
    <w:p w:rsidR="00592B99" w:rsidRDefault="00592B99" w:rsidP="00592B99">
      <w:pPr>
        <w:pStyle w:val="consplusnormal"/>
        <w:shd w:val="clear" w:color="auto" w:fill="FFFFFF"/>
        <w:spacing w:before="0" w:beforeAutospacing="0" w:after="0" w:afterAutospacing="0"/>
        <w:ind w:firstLine="540"/>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40"/>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40"/>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40"/>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40"/>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40"/>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40"/>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40"/>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40"/>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40"/>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40"/>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40"/>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954"/>
        <w:jc w:val="right"/>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954"/>
        <w:jc w:val="right"/>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954"/>
        <w:jc w:val="right"/>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954"/>
        <w:jc w:val="right"/>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954"/>
        <w:jc w:val="right"/>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5954"/>
        <w:jc w:val="right"/>
        <w:rPr>
          <w:rFonts w:ascii="Tahoma" w:hAnsi="Tahoma" w:cs="Tahoma"/>
          <w:color w:val="706D6D"/>
          <w:sz w:val="20"/>
          <w:szCs w:val="20"/>
        </w:rPr>
      </w:pPr>
      <w:r>
        <w:rPr>
          <w:color w:val="706D6D"/>
          <w:sz w:val="26"/>
          <w:szCs w:val="26"/>
        </w:rPr>
        <w:t>Приложение к Постановлению</w:t>
      </w:r>
    </w:p>
    <w:p w:rsidR="00592B99" w:rsidRDefault="00592B99" w:rsidP="00592B99">
      <w:pPr>
        <w:shd w:val="clear" w:color="auto" w:fill="FFFFFF"/>
        <w:jc w:val="center"/>
        <w:rPr>
          <w:rFonts w:ascii="Tahoma" w:hAnsi="Tahoma" w:cs="Tahoma"/>
          <w:color w:val="706D6D"/>
          <w:sz w:val="20"/>
          <w:szCs w:val="20"/>
        </w:rPr>
      </w:pPr>
      <w:r>
        <w:rPr>
          <w:color w:val="706D6D"/>
          <w:sz w:val="26"/>
          <w:szCs w:val="26"/>
        </w:rPr>
        <w:t>                                                                       от 12.05.2016      №  63   </w:t>
      </w:r>
    </w:p>
    <w:p w:rsidR="00592B99" w:rsidRDefault="00592B99" w:rsidP="00592B99">
      <w:pPr>
        <w:pStyle w:val="consplusnormal"/>
        <w:shd w:val="clear" w:color="auto" w:fill="FFFFFF"/>
        <w:spacing w:before="0" w:beforeAutospacing="0" w:after="0" w:afterAutospacing="0"/>
        <w:ind w:firstLine="5954"/>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jc w:val="center"/>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jc w:val="center"/>
        <w:rPr>
          <w:rFonts w:ascii="Tahoma" w:hAnsi="Tahoma" w:cs="Tahoma"/>
          <w:color w:val="706D6D"/>
          <w:sz w:val="20"/>
          <w:szCs w:val="20"/>
        </w:rPr>
      </w:pPr>
      <w:bookmarkStart w:id="1" w:name="Par32"/>
      <w:bookmarkEnd w:id="1"/>
      <w:r>
        <w:rPr>
          <w:rStyle w:val="a3"/>
          <w:color w:val="706D6D"/>
          <w:sz w:val="26"/>
          <w:szCs w:val="26"/>
        </w:rPr>
        <w:t>ПОРЯДОК</w:t>
      </w:r>
    </w:p>
    <w:p w:rsidR="00592B99" w:rsidRDefault="00592B99" w:rsidP="00592B99">
      <w:pPr>
        <w:pStyle w:val="consplusnormal"/>
        <w:shd w:val="clear" w:color="auto" w:fill="FFFFFF"/>
        <w:spacing w:before="0" w:beforeAutospacing="0" w:after="0" w:afterAutospacing="0"/>
        <w:jc w:val="center"/>
        <w:rPr>
          <w:rFonts w:ascii="Tahoma" w:hAnsi="Tahoma" w:cs="Tahoma"/>
          <w:color w:val="706D6D"/>
          <w:sz w:val="20"/>
          <w:szCs w:val="20"/>
        </w:rPr>
      </w:pPr>
      <w:r>
        <w:rPr>
          <w:rStyle w:val="a3"/>
          <w:color w:val="706D6D"/>
          <w:sz w:val="26"/>
          <w:szCs w:val="26"/>
        </w:rPr>
        <w:t>ОПРЕДЕЛЕНИЯ РАЗМЕРА АРЕНДНОЙ ПЛАТЫ ЗА ЗЕМЕЛЬНЫЕ УЧАСТКИ, НАХОДЯЩИЕСЯ В МУНИЦИПАЛЬНОЙ СОБСТВЕННОСТИ МУНИЦИПАЛЬНОГО ОБРАЗОВАНИЯ ЖЕМЧУЖНЕНСКОГО СЕЛЬСОВЕТА И ПРЕДОСТАВЛЕННЫЕ В АРЕНДУ БЕЗ ТОРГОВ</w:t>
      </w:r>
    </w:p>
    <w:p w:rsidR="00592B99" w:rsidRDefault="00592B99" w:rsidP="00592B99">
      <w:pPr>
        <w:pStyle w:val="consplusnormal"/>
        <w:shd w:val="clear" w:color="auto" w:fill="FFFFFF"/>
        <w:spacing w:before="0" w:beforeAutospacing="0" w:after="0" w:afterAutospacing="0"/>
        <w:jc w:val="center"/>
        <w:rPr>
          <w:rFonts w:ascii="Tahoma" w:hAnsi="Tahoma" w:cs="Tahoma"/>
          <w:color w:val="706D6D"/>
          <w:sz w:val="20"/>
          <w:szCs w:val="20"/>
        </w:rPr>
      </w:pPr>
      <w:r>
        <w:rPr>
          <w:color w:val="706D6D"/>
          <w:sz w:val="26"/>
          <w:szCs w:val="26"/>
        </w:rPr>
        <w:t> </w:t>
      </w:r>
    </w:p>
    <w:p w:rsidR="00592B99" w:rsidRDefault="00592B99" w:rsidP="00592B99">
      <w:pPr>
        <w:pStyle w:val="consplusnormal0"/>
        <w:shd w:val="clear" w:color="auto" w:fill="FFFFFF"/>
        <w:spacing w:before="0" w:beforeAutospacing="0" w:after="0" w:afterAutospacing="0"/>
        <w:ind w:right="20"/>
        <w:jc w:val="center"/>
        <w:rPr>
          <w:rFonts w:ascii="Tahoma" w:hAnsi="Tahoma" w:cs="Tahoma"/>
          <w:color w:val="706D6D"/>
          <w:sz w:val="20"/>
          <w:szCs w:val="20"/>
        </w:rPr>
      </w:pPr>
      <w:r>
        <w:rPr>
          <w:rStyle w:val="a3"/>
          <w:color w:val="000000"/>
          <w:sz w:val="26"/>
          <w:szCs w:val="26"/>
        </w:rPr>
        <w:t>1. Общие положения</w:t>
      </w:r>
    </w:p>
    <w:p w:rsidR="00592B99" w:rsidRDefault="00592B99" w:rsidP="00592B99">
      <w:pPr>
        <w:shd w:val="clear" w:color="auto" w:fill="FFFFFF"/>
        <w:jc w:val="both"/>
        <w:rPr>
          <w:rFonts w:ascii="Tahoma" w:hAnsi="Tahoma" w:cs="Tahoma"/>
          <w:color w:val="706D6D"/>
          <w:sz w:val="20"/>
          <w:szCs w:val="20"/>
        </w:rPr>
      </w:pPr>
      <w:r>
        <w:rPr>
          <w:color w:val="000000"/>
          <w:sz w:val="26"/>
          <w:szCs w:val="26"/>
        </w:rPr>
        <w:t> </w:t>
      </w:r>
    </w:p>
    <w:p w:rsidR="00592B99" w:rsidRDefault="00592B99" w:rsidP="00592B99">
      <w:pPr>
        <w:pStyle w:val="consplusnormal"/>
        <w:shd w:val="clear" w:color="auto" w:fill="FFFFFF"/>
        <w:spacing w:before="0" w:beforeAutospacing="0" w:after="0" w:afterAutospacing="0"/>
        <w:ind w:firstLine="708"/>
        <w:jc w:val="both"/>
        <w:rPr>
          <w:rFonts w:ascii="Tahoma" w:hAnsi="Tahoma" w:cs="Tahoma"/>
          <w:color w:val="706D6D"/>
          <w:sz w:val="20"/>
          <w:szCs w:val="20"/>
        </w:rPr>
      </w:pPr>
      <w:r>
        <w:rPr>
          <w:color w:val="000000"/>
          <w:sz w:val="26"/>
          <w:szCs w:val="26"/>
        </w:rPr>
        <w:t>1.1. </w:t>
      </w:r>
      <w:proofErr w:type="gramStart"/>
      <w:r>
        <w:rPr>
          <w:color w:val="000000"/>
          <w:sz w:val="26"/>
          <w:szCs w:val="26"/>
        </w:rPr>
        <w:t>П</w:t>
      </w:r>
      <w:r>
        <w:rPr>
          <w:color w:val="706D6D"/>
          <w:sz w:val="26"/>
          <w:szCs w:val="26"/>
        </w:rPr>
        <w:t xml:space="preserve">орядок определения размера арендной платы за земельные участки, находящиеся в муниципальной собственности муниципального образования </w:t>
      </w:r>
      <w:proofErr w:type="spellStart"/>
      <w:r>
        <w:rPr>
          <w:color w:val="706D6D"/>
          <w:sz w:val="26"/>
          <w:szCs w:val="26"/>
        </w:rPr>
        <w:t>Жемчужненский</w:t>
      </w:r>
      <w:proofErr w:type="spellEnd"/>
      <w:r>
        <w:rPr>
          <w:color w:val="706D6D"/>
          <w:sz w:val="26"/>
          <w:szCs w:val="26"/>
        </w:rPr>
        <w:t xml:space="preserve"> сельсовет и предоставленные в аренду без торгов (далее – Порядок) подлежит применению при определении</w:t>
      </w:r>
      <w:r>
        <w:rPr>
          <w:color w:val="000000"/>
          <w:sz w:val="26"/>
          <w:szCs w:val="26"/>
        </w:rPr>
        <w:t> </w:t>
      </w:r>
      <w:r>
        <w:rPr>
          <w:color w:val="706D6D"/>
          <w:sz w:val="26"/>
          <w:szCs w:val="26"/>
        </w:rPr>
        <w:t xml:space="preserve">размера арендной платы за земельные участки, находящиеся в муниципальной собственности муниципального образования </w:t>
      </w:r>
      <w:proofErr w:type="spellStart"/>
      <w:r>
        <w:rPr>
          <w:color w:val="706D6D"/>
          <w:sz w:val="26"/>
          <w:szCs w:val="26"/>
        </w:rPr>
        <w:t>Жемчужненский</w:t>
      </w:r>
      <w:proofErr w:type="spellEnd"/>
      <w:r>
        <w:rPr>
          <w:color w:val="706D6D"/>
          <w:sz w:val="26"/>
          <w:szCs w:val="26"/>
        </w:rPr>
        <w:t xml:space="preserve"> сельсовет и предоставленные в аренду без торгов</w:t>
      </w:r>
      <w:r>
        <w:rPr>
          <w:color w:val="000000"/>
          <w:sz w:val="26"/>
          <w:szCs w:val="26"/>
        </w:rPr>
        <w:t> (далее - земельные участки).</w:t>
      </w:r>
      <w:proofErr w:type="gramEnd"/>
    </w:p>
    <w:p w:rsidR="00592B99" w:rsidRDefault="00592B99" w:rsidP="00592B99">
      <w:pPr>
        <w:shd w:val="clear" w:color="auto" w:fill="FFFFFF"/>
        <w:ind w:firstLine="708"/>
        <w:jc w:val="both"/>
        <w:rPr>
          <w:rFonts w:ascii="Tahoma" w:hAnsi="Tahoma" w:cs="Tahoma"/>
          <w:color w:val="706D6D"/>
          <w:sz w:val="20"/>
          <w:szCs w:val="20"/>
        </w:rPr>
      </w:pPr>
      <w:r>
        <w:rPr>
          <w:color w:val="000000"/>
          <w:sz w:val="26"/>
          <w:szCs w:val="26"/>
        </w:rPr>
        <w:lastRenderedPageBreak/>
        <w:t>1.2. </w:t>
      </w:r>
      <w:proofErr w:type="gramStart"/>
      <w:r>
        <w:rPr>
          <w:color w:val="000000"/>
          <w:sz w:val="26"/>
          <w:szCs w:val="26"/>
        </w:rPr>
        <w:t>Размер арендной платы за земельные участки определяется в соответствии с основными принципами определения арендной платы, установленными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w:t>
      </w:r>
      <w:proofErr w:type="gramEnd"/>
      <w:r>
        <w:rPr>
          <w:color w:val="000000"/>
          <w:sz w:val="26"/>
          <w:szCs w:val="26"/>
        </w:rPr>
        <w:t xml:space="preserve"> Российской Федерации».</w:t>
      </w:r>
    </w:p>
    <w:p w:rsidR="00592B99" w:rsidRDefault="00592B99" w:rsidP="00592B99">
      <w:pPr>
        <w:shd w:val="clear" w:color="auto" w:fill="FFFFFF"/>
        <w:ind w:firstLine="708"/>
        <w:jc w:val="both"/>
        <w:rPr>
          <w:rFonts w:ascii="Tahoma" w:hAnsi="Tahoma" w:cs="Tahoma"/>
          <w:color w:val="706D6D"/>
          <w:sz w:val="20"/>
          <w:szCs w:val="20"/>
        </w:rPr>
      </w:pPr>
      <w:r>
        <w:rPr>
          <w:color w:val="000000"/>
          <w:sz w:val="26"/>
          <w:szCs w:val="26"/>
        </w:rPr>
        <w:t>1.3. Случаи предоставления земельных участков в аренду без проведения торгов установлены Земельным кодексом Российской Федерации.</w:t>
      </w:r>
    </w:p>
    <w:p w:rsidR="00592B99" w:rsidRDefault="00592B99" w:rsidP="00592B99">
      <w:pPr>
        <w:shd w:val="clear" w:color="auto" w:fill="FFFFFF"/>
        <w:ind w:firstLine="708"/>
        <w:jc w:val="both"/>
        <w:rPr>
          <w:rFonts w:ascii="Tahoma" w:hAnsi="Tahoma" w:cs="Tahoma"/>
          <w:color w:val="706D6D"/>
          <w:sz w:val="20"/>
          <w:szCs w:val="20"/>
        </w:rPr>
      </w:pPr>
      <w:r>
        <w:rPr>
          <w:color w:val="706D6D"/>
          <w:sz w:val="26"/>
          <w:szCs w:val="26"/>
        </w:rPr>
        <w:t>1.4. Не урегулированные настоящим Порядком отношения регулируются законодательством Российской Федерации.</w:t>
      </w:r>
    </w:p>
    <w:p w:rsidR="00592B99" w:rsidRDefault="00592B99" w:rsidP="00592B99">
      <w:pPr>
        <w:shd w:val="clear" w:color="auto" w:fill="FFFFFF"/>
        <w:ind w:firstLine="708"/>
        <w:jc w:val="both"/>
        <w:rPr>
          <w:rFonts w:ascii="Tahoma" w:hAnsi="Tahoma" w:cs="Tahoma"/>
          <w:color w:val="706D6D"/>
          <w:sz w:val="20"/>
          <w:szCs w:val="20"/>
        </w:rPr>
      </w:pPr>
      <w:r>
        <w:rPr>
          <w:color w:val="000000"/>
          <w:sz w:val="26"/>
          <w:szCs w:val="26"/>
        </w:rPr>
        <w:t> </w:t>
      </w:r>
    </w:p>
    <w:p w:rsidR="00592B99" w:rsidRDefault="00592B99" w:rsidP="00592B99">
      <w:pPr>
        <w:pStyle w:val="consplusnormal0"/>
        <w:shd w:val="clear" w:color="auto" w:fill="FFFFFF"/>
        <w:spacing w:before="0" w:beforeAutospacing="0" w:after="0" w:afterAutospacing="0"/>
        <w:ind w:right="20"/>
        <w:jc w:val="center"/>
        <w:rPr>
          <w:rFonts w:ascii="Tahoma" w:hAnsi="Tahoma" w:cs="Tahoma"/>
          <w:color w:val="706D6D"/>
          <w:sz w:val="20"/>
          <w:szCs w:val="20"/>
        </w:rPr>
      </w:pPr>
      <w:r>
        <w:rPr>
          <w:rStyle w:val="a3"/>
          <w:color w:val="000000"/>
          <w:sz w:val="26"/>
          <w:szCs w:val="26"/>
        </w:rPr>
        <w:t>2. Порядок определения размера арендной платы на основании кадастровой стоимости земельных участков</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 </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bookmarkStart w:id="2" w:name="Par53"/>
      <w:bookmarkEnd w:id="2"/>
      <w:r>
        <w:rPr>
          <w:color w:val="000000"/>
          <w:sz w:val="26"/>
          <w:szCs w:val="26"/>
        </w:rPr>
        <w:t>2.1. Размер годовой арендной платы </w:t>
      </w:r>
      <w:r>
        <w:rPr>
          <w:color w:val="706D6D"/>
          <w:sz w:val="26"/>
          <w:szCs w:val="26"/>
        </w:rPr>
        <w:t>за земельные участки</w:t>
      </w:r>
      <w:r>
        <w:rPr>
          <w:color w:val="000000"/>
          <w:sz w:val="26"/>
          <w:szCs w:val="26"/>
        </w:rPr>
        <w:t>, если иное не установлено законодательством Российской Федерации, Республики Хакасия и настоящим Порядком, определяется на основании кадастровой стоимости земельных участков по следующей формуле:</w:t>
      </w:r>
    </w:p>
    <w:p w:rsidR="00592B99" w:rsidRDefault="00592B99" w:rsidP="00592B99">
      <w:pPr>
        <w:pStyle w:val="consplusnormal0"/>
        <w:shd w:val="clear" w:color="auto" w:fill="FFFFFF"/>
        <w:spacing w:before="0" w:beforeAutospacing="0" w:after="0" w:afterAutospacing="0"/>
        <w:ind w:right="20"/>
        <w:jc w:val="center"/>
        <w:rPr>
          <w:rFonts w:ascii="Tahoma" w:hAnsi="Tahoma" w:cs="Tahoma"/>
          <w:color w:val="706D6D"/>
          <w:sz w:val="20"/>
          <w:szCs w:val="20"/>
        </w:rPr>
      </w:pPr>
      <w:r>
        <w:rPr>
          <w:color w:val="000000"/>
          <w:sz w:val="26"/>
          <w:szCs w:val="26"/>
        </w:rPr>
        <w:t> </w:t>
      </w:r>
    </w:p>
    <w:p w:rsidR="00592B99" w:rsidRDefault="00592B99" w:rsidP="00592B99">
      <w:pPr>
        <w:pStyle w:val="consplusnormal0"/>
        <w:shd w:val="clear" w:color="auto" w:fill="FFFFFF"/>
        <w:spacing w:before="0" w:beforeAutospacing="0" w:after="0" w:afterAutospacing="0"/>
        <w:ind w:right="20"/>
        <w:jc w:val="center"/>
        <w:rPr>
          <w:rFonts w:ascii="Tahoma" w:hAnsi="Tahoma" w:cs="Tahoma"/>
          <w:color w:val="706D6D"/>
          <w:sz w:val="20"/>
          <w:szCs w:val="20"/>
        </w:rPr>
      </w:pPr>
      <w:r>
        <w:rPr>
          <w:color w:val="000000"/>
          <w:sz w:val="26"/>
          <w:szCs w:val="26"/>
        </w:rPr>
        <w:t xml:space="preserve">Ап = </w:t>
      </w:r>
      <w:proofErr w:type="spellStart"/>
      <w:r>
        <w:rPr>
          <w:color w:val="000000"/>
          <w:sz w:val="26"/>
          <w:szCs w:val="26"/>
        </w:rPr>
        <w:t>Скадастр</w:t>
      </w:r>
      <w:proofErr w:type="spellEnd"/>
      <w:r>
        <w:rPr>
          <w:color w:val="000000"/>
          <w:sz w:val="26"/>
          <w:szCs w:val="26"/>
        </w:rPr>
        <w:t xml:space="preserve"> x Сап x d / 365 (366) x</w:t>
      </w:r>
      <w:proofErr w:type="gramStart"/>
      <w:r>
        <w:rPr>
          <w:color w:val="000000"/>
          <w:sz w:val="26"/>
          <w:szCs w:val="26"/>
        </w:rPr>
        <w:t xml:space="preserve"> К</w:t>
      </w:r>
      <w:proofErr w:type="gramEnd"/>
      <w:r>
        <w:rPr>
          <w:color w:val="000000"/>
          <w:sz w:val="26"/>
          <w:szCs w:val="26"/>
        </w:rPr>
        <w:t>, где:</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 </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Ап – размер годовой арендной платы за земельный участок (рублей);</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proofErr w:type="spellStart"/>
      <w:r>
        <w:rPr>
          <w:color w:val="000000"/>
          <w:sz w:val="26"/>
          <w:szCs w:val="26"/>
        </w:rPr>
        <w:t>Скадастр</w:t>
      </w:r>
      <w:proofErr w:type="spellEnd"/>
      <w:r>
        <w:rPr>
          <w:color w:val="000000"/>
          <w:sz w:val="26"/>
          <w:szCs w:val="26"/>
        </w:rPr>
        <w:t xml:space="preserve"> - кадастровая стоимость земельного участка, определенная в соответствии с земельным законодательством Российской Федерации;</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Сап – ставка арендной платы за земельный участок, установленная нормативным правовым актом представительного органа муниципального образования </w:t>
      </w:r>
      <w:proofErr w:type="spellStart"/>
      <w:r>
        <w:rPr>
          <w:color w:val="706D6D"/>
          <w:sz w:val="26"/>
          <w:szCs w:val="26"/>
        </w:rPr>
        <w:t>Жемчужненский</w:t>
      </w:r>
      <w:proofErr w:type="spellEnd"/>
      <w:r>
        <w:rPr>
          <w:color w:val="706D6D"/>
          <w:sz w:val="26"/>
          <w:szCs w:val="26"/>
        </w:rPr>
        <w:t xml:space="preserve"> сельсовет</w:t>
      </w:r>
      <w:r>
        <w:rPr>
          <w:color w:val="000000"/>
          <w:sz w:val="26"/>
          <w:szCs w:val="26"/>
        </w:rPr>
        <w:t> (процентов от кадастровой стоимости земельного участка);</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d - количество дней аренды;</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proofErr w:type="gramStart"/>
      <w:r>
        <w:rPr>
          <w:color w:val="000000"/>
          <w:sz w:val="26"/>
          <w:szCs w:val="26"/>
        </w:rPr>
        <w:t>К</w:t>
      </w:r>
      <w:proofErr w:type="gramEnd"/>
      <w:r>
        <w:rPr>
          <w:color w:val="000000"/>
          <w:sz w:val="26"/>
          <w:szCs w:val="26"/>
        </w:rPr>
        <w:t xml:space="preserve"> - понижающий коэффициент.</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bookmarkStart w:id="3" w:name="Par62"/>
      <w:bookmarkEnd w:id="3"/>
      <w:r>
        <w:rPr>
          <w:color w:val="000000"/>
          <w:sz w:val="26"/>
          <w:szCs w:val="26"/>
        </w:rPr>
        <w:t>2.2. Размеры ставок арендной платы за земельные участки определяются представительным органом муниципального образования </w:t>
      </w:r>
      <w:proofErr w:type="spellStart"/>
      <w:r>
        <w:rPr>
          <w:color w:val="706D6D"/>
          <w:sz w:val="26"/>
          <w:szCs w:val="26"/>
        </w:rPr>
        <w:t>Жемчужненский</w:t>
      </w:r>
      <w:proofErr w:type="spellEnd"/>
      <w:r>
        <w:rPr>
          <w:color w:val="706D6D"/>
          <w:sz w:val="26"/>
          <w:szCs w:val="26"/>
        </w:rPr>
        <w:t xml:space="preserve"> сельсовет</w:t>
      </w:r>
      <w:r>
        <w:rPr>
          <w:color w:val="000000"/>
          <w:sz w:val="26"/>
          <w:szCs w:val="26"/>
        </w:rPr>
        <w:t>.</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bookmarkStart w:id="4" w:name="Par63"/>
      <w:bookmarkEnd w:id="4"/>
      <w:r>
        <w:rPr>
          <w:color w:val="000000"/>
          <w:sz w:val="26"/>
          <w:szCs w:val="26"/>
        </w:rPr>
        <w:t>2.3. Размеры ставок арендной платы за земельные участки устанавливаются по видам разрешенного использования земель и категориям арендаторов.</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Не допускается устанавливать дифференцированные ставки арендной платы </w:t>
      </w:r>
      <w:r>
        <w:rPr>
          <w:color w:val="706D6D"/>
          <w:sz w:val="26"/>
          <w:szCs w:val="26"/>
        </w:rPr>
        <w:t>за земельные участки</w:t>
      </w:r>
      <w:r>
        <w:rPr>
          <w:color w:val="000000"/>
          <w:sz w:val="26"/>
          <w:szCs w:val="26"/>
        </w:rPr>
        <w:t xml:space="preserve"> в зависимости от организационно-правовой формы или формы собственности юридических лиц, гражданства физических лиц или </w:t>
      </w:r>
      <w:r>
        <w:rPr>
          <w:color w:val="000000"/>
          <w:sz w:val="26"/>
          <w:szCs w:val="26"/>
        </w:rPr>
        <w:lastRenderedPageBreak/>
        <w:t>исходя из социальных, расовых, национальных, религиозных критериев. При этом размер ставки арендной платы </w:t>
      </w:r>
      <w:r>
        <w:rPr>
          <w:color w:val="706D6D"/>
          <w:sz w:val="26"/>
          <w:szCs w:val="26"/>
        </w:rPr>
        <w:t>за земельные участки</w:t>
      </w:r>
      <w:r>
        <w:rPr>
          <w:color w:val="000000"/>
          <w:sz w:val="26"/>
          <w:szCs w:val="26"/>
        </w:rPr>
        <w:t> не должен устанавливаться индивидуально.</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2.4. Представительный орган муниципального образования </w:t>
      </w:r>
      <w:proofErr w:type="spellStart"/>
      <w:r>
        <w:rPr>
          <w:color w:val="706D6D"/>
          <w:sz w:val="26"/>
          <w:szCs w:val="26"/>
        </w:rPr>
        <w:t>Жемчужненский</w:t>
      </w:r>
      <w:proofErr w:type="spellEnd"/>
      <w:r>
        <w:rPr>
          <w:color w:val="706D6D"/>
          <w:sz w:val="26"/>
          <w:szCs w:val="26"/>
        </w:rPr>
        <w:t xml:space="preserve"> сельсовет</w:t>
      </w:r>
      <w:r>
        <w:rPr>
          <w:color w:val="000000"/>
          <w:sz w:val="26"/>
          <w:szCs w:val="26"/>
        </w:rPr>
        <w:t> ежегодно устанавливает на территории муниципального образования </w:t>
      </w:r>
      <w:proofErr w:type="spellStart"/>
      <w:r>
        <w:rPr>
          <w:color w:val="706D6D"/>
          <w:sz w:val="26"/>
          <w:szCs w:val="26"/>
        </w:rPr>
        <w:t>Жемчужненский</w:t>
      </w:r>
      <w:proofErr w:type="spellEnd"/>
      <w:r>
        <w:rPr>
          <w:color w:val="706D6D"/>
          <w:sz w:val="26"/>
          <w:szCs w:val="26"/>
        </w:rPr>
        <w:t xml:space="preserve"> сельсовет</w:t>
      </w:r>
      <w:r>
        <w:rPr>
          <w:color w:val="000000"/>
          <w:sz w:val="26"/>
          <w:szCs w:val="26"/>
        </w:rPr>
        <w:t> понижающие коэффициенты к утвержденным размерам ставок арендной платы за земельные участки с учетом условий использования земельных участков арендаторами, вида деятельности арендаторов на земельных участках, а также местоположения земельных участков на территории муниципального образования  </w:t>
      </w:r>
      <w:proofErr w:type="spellStart"/>
      <w:r>
        <w:rPr>
          <w:color w:val="706D6D"/>
          <w:sz w:val="26"/>
          <w:szCs w:val="26"/>
        </w:rPr>
        <w:t>Жемчужненский</w:t>
      </w:r>
      <w:proofErr w:type="spellEnd"/>
      <w:r>
        <w:rPr>
          <w:color w:val="706D6D"/>
          <w:sz w:val="26"/>
          <w:szCs w:val="26"/>
        </w:rPr>
        <w:t xml:space="preserve"> сельсовет</w:t>
      </w:r>
      <w:r>
        <w:rPr>
          <w:color w:val="000000"/>
          <w:sz w:val="26"/>
          <w:szCs w:val="26"/>
        </w:rPr>
        <w:t>.</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2.5. При изменении размера ставок арендной платы </w:t>
      </w:r>
      <w:r>
        <w:rPr>
          <w:color w:val="706D6D"/>
          <w:sz w:val="26"/>
          <w:szCs w:val="26"/>
        </w:rPr>
        <w:t>за земельные участки</w:t>
      </w:r>
      <w:r>
        <w:rPr>
          <w:color w:val="000000"/>
          <w:sz w:val="26"/>
          <w:szCs w:val="26"/>
        </w:rPr>
        <w:t> и понижающего коэффициента арендаторы уведомляются об этом Администрацией муниципального образования </w:t>
      </w:r>
      <w:proofErr w:type="spellStart"/>
      <w:r>
        <w:rPr>
          <w:color w:val="706D6D"/>
          <w:sz w:val="26"/>
          <w:szCs w:val="26"/>
        </w:rPr>
        <w:t>Жемчужненский</w:t>
      </w:r>
      <w:proofErr w:type="spellEnd"/>
      <w:r>
        <w:rPr>
          <w:color w:val="706D6D"/>
          <w:sz w:val="26"/>
          <w:szCs w:val="26"/>
        </w:rPr>
        <w:t xml:space="preserve"> сельсовет</w:t>
      </w:r>
      <w:r>
        <w:rPr>
          <w:color w:val="000000"/>
          <w:sz w:val="26"/>
          <w:szCs w:val="26"/>
        </w:rPr>
        <w:t> путем опубликования в средствах массовой информации соответствующего сообщения.</w:t>
      </w:r>
    </w:p>
    <w:p w:rsidR="00592B99" w:rsidRDefault="00592B99" w:rsidP="00592B99">
      <w:pPr>
        <w:pStyle w:val="consplusnormal"/>
        <w:shd w:val="clear" w:color="auto" w:fill="FFFFFF"/>
        <w:spacing w:before="0" w:beforeAutospacing="0" w:after="0" w:afterAutospacing="0"/>
        <w:ind w:firstLine="709"/>
        <w:jc w:val="both"/>
        <w:rPr>
          <w:rFonts w:ascii="Tahoma" w:hAnsi="Tahoma" w:cs="Tahoma"/>
          <w:color w:val="706D6D"/>
          <w:sz w:val="20"/>
          <w:szCs w:val="20"/>
        </w:rPr>
      </w:pPr>
      <w:r>
        <w:rPr>
          <w:color w:val="000000"/>
          <w:sz w:val="26"/>
          <w:szCs w:val="26"/>
        </w:rPr>
        <w:t>2.6. </w:t>
      </w:r>
      <w:r>
        <w:rPr>
          <w:color w:val="706D6D"/>
          <w:sz w:val="26"/>
          <w:szCs w:val="26"/>
        </w:rPr>
        <w:t>В случае переоформления права постоянного (бессрочного) пользования земельными участками на право аренды земельными участками годовой размер арендной платы за земельные участки устанавливается в пределах:</w:t>
      </w:r>
    </w:p>
    <w:p w:rsidR="00592B99" w:rsidRDefault="00592B99" w:rsidP="00592B99">
      <w:pPr>
        <w:shd w:val="clear" w:color="auto" w:fill="FFFFFF"/>
        <w:ind w:firstLine="709"/>
        <w:jc w:val="both"/>
        <w:rPr>
          <w:rFonts w:ascii="Tahoma" w:hAnsi="Tahoma" w:cs="Tahoma"/>
          <w:color w:val="706D6D"/>
          <w:sz w:val="20"/>
          <w:szCs w:val="20"/>
        </w:rPr>
      </w:pPr>
      <w:r>
        <w:rPr>
          <w:color w:val="706D6D"/>
          <w:sz w:val="26"/>
          <w:szCs w:val="26"/>
        </w:rPr>
        <w:t>а) двух процентов кадастровой стоимости арендуемых земельных участков;</w:t>
      </w:r>
    </w:p>
    <w:p w:rsidR="00592B99" w:rsidRDefault="00592B99" w:rsidP="00592B99">
      <w:pPr>
        <w:shd w:val="clear" w:color="auto" w:fill="FFFFFF"/>
        <w:ind w:firstLine="709"/>
        <w:jc w:val="both"/>
        <w:rPr>
          <w:rFonts w:ascii="Tahoma" w:hAnsi="Tahoma" w:cs="Tahoma"/>
          <w:color w:val="706D6D"/>
          <w:sz w:val="20"/>
          <w:szCs w:val="20"/>
        </w:rPr>
      </w:pPr>
      <w:r>
        <w:rPr>
          <w:color w:val="706D6D"/>
          <w:sz w:val="26"/>
          <w:szCs w:val="26"/>
        </w:rPr>
        <w:t>б) трех десятых процента кадастровой стоимости арендуемых земельных участков из земель сельскохозяйственного назначения;</w:t>
      </w:r>
    </w:p>
    <w:p w:rsidR="00592B99" w:rsidRDefault="00592B99" w:rsidP="00592B99">
      <w:pPr>
        <w:shd w:val="clear" w:color="auto" w:fill="FFFFFF"/>
        <w:ind w:firstLine="709"/>
        <w:jc w:val="both"/>
        <w:rPr>
          <w:rFonts w:ascii="Tahoma" w:hAnsi="Tahoma" w:cs="Tahoma"/>
          <w:color w:val="706D6D"/>
          <w:sz w:val="20"/>
          <w:szCs w:val="20"/>
        </w:rPr>
      </w:pPr>
      <w:r>
        <w:rPr>
          <w:color w:val="706D6D"/>
          <w:sz w:val="26"/>
          <w:szCs w:val="26"/>
        </w:rPr>
        <w:t>в) полутора процентов кадастровой стоимости арендуемых земельных участков, изъятых из оборота или ограниченных в обороте.</w:t>
      </w:r>
    </w:p>
    <w:p w:rsidR="00592B99" w:rsidRDefault="00592B99" w:rsidP="00592B99">
      <w:pPr>
        <w:shd w:val="clear" w:color="auto" w:fill="FFFFFF"/>
        <w:ind w:firstLine="709"/>
        <w:jc w:val="both"/>
        <w:rPr>
          <w:rFonts w:ascii="Tahoma" w:hAnsi="Tahoma" w:cs="Tahoma"/>
          <w:color w:val="706D6D"/>
          <w:sz w:val="20"/>
          <w:szCs w:val="20"/>
        </w:rPr>
      </w:pPr>
      <w:r>
        <w:rPr>
          <w:color w:val="706D6D"/>
          <w:sz w:val="26"/>
          <w:szCs w:val="26"/>
        </w:rPr>
        <w:t>Изменение годового размера арендной платы за земельный участок,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592B99" w:rsidRDefault="00592B99" w:rsidP="00592B99">
      <w:pPr>
        <w:pStyle w:val="consplusnormal"/>
        <w:shd w:val="clear" w:color="auto" w:fill="FFFFFF"/>
        <w:spacing w:before="0" w:beforeAutospacing="0" w:after="0" w:afterAutospacing="0"/>
        <w:ind w:firstLine="709"/>
        <w:jc w:val="both"/>
        <w:rPr>
          <w:rFonts w:ascii="Tahoma" w:hAnsi="Tahoma" w:cs="Tahoma"/>
          <w:color w:val="706D6D"/>
          <w:sz w:val="20"/>
          <w:szCs w:val="20"/>
        </w:rPr>
      </w:pPr>
      <w:r>
        <w:rPr>
          <w:color w:val="706D6D"/>
          <w:sz w:val="26"/>
          <w:szCs w:val="26"/>
        </w:rPr>
        <w:t>2.7. Размер арендной платы за земельные участки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592B99" w:rsidRDefault="00592B99" w:rsidP="00592B99">
      <w:pPr>
        <w:shd w:val="clear" w:color="auto" w:fill="FFFFFF"/>
        <w:ind w:firstLine="709"/>
        <w:jc w:val="both"/>
        <w:rPr>
          <w:rFonts w:ascii="Tahoma" w:hAnsi="Tahoma" w:cs="Tahoma"/>
          <w:color w:val="706D6D"/>
          <w:sz w:val="20"/>
          <w:szCs w:val="20"/>
        </w:rPr>
      </w:pPr>
      <w:r>
        <w:rPr>
          <w:color w:val="706D6D"/>
          <w:sz w:val="26"/>
          <w:szCs w:val="26"/>
        </w:rPr>
        <w:t>а) с лицом, которое в соответствии с Земельным кодексом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муниципальных нужд либо ограничен в обороте;</w:t>
      </w:r>
    </w:p>
    <w:p w:rsidR="00592B99" w:rsidRDefault="00592B99" w:rsidP="00592B99">
      <w:pPr>
        <w:shd w:val="clear" w:color="auto" w:fill="FFFFFF"/>
        <w:ind w:firstLine="709"/>
        <w:jc w:val="both"/>
        <w:rPr>
          <w:rFonts w:ascii="Tahoma" w:hAnsi="Tahoma" w:cs="Tahoma"/>
          <w:color w:val="706D6D"/>
          <w:sz w:val="20"/>
          <w:szCs w:val="20"/>
        </w:rPr>
      </w:pPr>
      <w:r>
        <w:rPr>
          <w:color w:val="706D6D"/>
          <w:sz w:val="26"/>
          <w:szCs w:val="26"/>
        </w:rPr>
        <w:lastRenderedPageBreak/>
        <w:t>б)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592B99" w:rsidRDefault="00592B99" w:rsidP="00592B99">
      <w:pPr>
        <w:shd w:val="clear" w:color="auto" w:fill="FFFFFF"/>
        <w:ind w:firstLine="709"/>
        <w:jc w:val="both"/>
        <w:rPr>
          <w:rFonts w:ascii="Tahoma" w:hAnsi="Tahoma" w:cs="Tahoma"/>
          <w:color w:val="706D6D"/>
          <w:sz w:val="20"/>
          <w:szCs w:val="20"/>
        </w:rPr>
      </w:pPr>
      <w:proofErr w:type="gramStart"/>
      <w:r>
        <w:rPr>
          <w:color w:val="706D6D"/>
          <w:sz w:val="26"/>
          <w:szCs w:val="26"/>
        </w:rPr>
        <w:t>в)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w:t>
      </w:r>
      <w:proofErr w:type="gramEnd"/>
      <w:r>
        <w:rPr>
          <w:color w:val="706D6D"/>
          <w:sz w:val="26"/>
          <w:szCs w:val="26"/>
        </w:rPr>
        <w:t xml:space="preserve"> </w:t>
      </w:r>
      <w:proofErr w:type="gramStart"/>
      <w:r>
        <w:rPr>
          <w:color w:val="706D6D"/>
          <w:sz w:val="26"/>
          <w:szCs w:val="26"/>
        </w:rPr>
        <w:t>дома социального использования, и в случаях, предусмотренных законом Республики Хакасия, с некоммерческой организацией, созданной Республикой Хакасией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592B99" w:rsidRDefault="00592B99" w:rsidP="00592B99">
      <w:pPr>
        <w:shd w:val="clear" w:color="auto" w:fill="FFFFFF"/>
        <w:ind w:firstLine="709"/>
        <w:jc w:val="both"/>
        <w:rPr>
          <w:rFonts w:ascii="Tahoma" w:hAnsi="Tahoma" w:cs="Tahoma"/>
          <w:color w:val="706D6D"/>
          <w:sz w:val="20"/>
          <w:szCs w:val="20"/>
        </w:rPr>
      </w:pPr>
      <w:r>
        <w:rPr>
          <w:color w:val="706D6D"/>
          <w:sz w:val="26"/>
          <w:szCs w:val="26"/>
        </w:rPr>
        <w:t>г) с гражданами, имеющими в соответствии с федеральными законами, законами Республики Хакасия право на первоочередное или внеочередное приобретение земельных участков;</w:t>
      </w:r>
    </w:p>
    <w:p w:rsidR="00592B99" w:rsidRDefault="00592B99" w:rsidP="00592B99">
      <w:pPr>
        <w:shd w:val="clear" w:color="auto" w:fill="FFFFFF"/>
        <w:ind w:firstLine="709"/>
        <w:jc w:val="both"/>
        <w:rPr>
          <w:rFonts w:ascii="Tahoma" w:hAnsi="Tahoma" w:cs="Tahoma"/>
          <w:color w:val="706D6D"/>
          <w:sz w:val="20"/>
          <w:szCs w:val="20"/>
        </w:rPr>
      </w:pPr>
      <w:r>
        <w:rPr>
          <w:color w:val="706D6D"/>
          <w:sz w:val="26"/>
          <w:szCs w:val="26"/>
        </w:rPr>
        <w:t>д) 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592B99" w:rsidRDefault="00592B99" w:rsidP="00592B99">
      <w:pPr>
        <w:shd w:val="clear" w:color="auto" w:fill="FFFFFF"/>
        <w:ind w:firstLine="709"/>
        <w:jc w:val="both"/>
        <w:rPr>
          <w:rFonts w:ascii="Tahoma" w:hAnsi="Tahoma" w:cs="Tahoma"/>
          <w:color w:val="706D6D"/>
          <w:sz w:val="20"/>
          <w:szCs w:val="20"/>
        </w:rPr>
      </w:pPr>
      <w:proofErr w:type="gramStart"/>
      <w:r>
        <w:rPr>
          <w:color w:val="706D6D"/>
          <w:sz w:val="26"/>
          <w:szCs w:val="26"/>
        </w:rPr>
        <w:t>е)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592B99" w:rsidRDefault="00592B99" w:rsidP="00592B99">
      <w:pPr>
        <w:shd w:val="clear" w:color="auto" w:fill="FFFFFF"/>
        <w:ind w:firstLine="709"/>
        <w:jc w:val="both"/>
        <w:rPr>
          <w:rFonts w:ascii="Tahoma" w:hAnsi="Tahoma" w:cs="Tahoma"/>
          <w:color w:val="706D6D"/>
          <w:sz w:val="20"/>
          <w:szCs w:val="20"/>
        </w:rPr>
      </w:pPr>
      <w:proofErr w:type="gramStart"/>
      <w:r>
        <w:rPr>
          <w:color w:val="706D6D"/>
          <w:sz w:val="26"/>
          <w:szCs w:val="26"/>
        </w:rPr>
        <w:t xml:space="preserve">ж)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w:t>
      </w:r>
      <w:r>
        <w:rPr>
          <w:color w:val="706D6D"/>
          <w:sz w:val="26"/>
          <w:szCs w:val="26"/>
        </w:rPr>
        <w:lastRenderedPageBreak/>
        <w:t>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592B99" w:rsidRDefault="00592B99" w:rsidP="00592B99">
      <w:pPr>
        <w:pStyle w:val="consplusnormal"/>
        <w:shd w:val="clear" w:color="auto" w:fill="FFFFFF"/>
        <w:spacing w:before="0" w:beforeAutospacing="0" w:after="0" w:afterAutospacing="0"/>
        <w:ind w:firstLine="708"/>
        <w:jc w:val="both"/>
        <w:rPr>
          <w:rFonts w:ascii="Tahoma" w:hAnsi="Tahoma" w:cs="Tahoma"/>
          <w:color w:val="706D6D"/>
          <w:sz w:val="20"/>
          <w:szCs w:val="20"/>
        </w:rPr>
      </w:pPr>
      <w:r>
        <w:rPr>
          <w:color w:val="706D6D"/>
          <w:sz w:val="26"/>
          <w:szCs w:val="26"/>
        </w:rPr>
        <w:t>2.8. </w:t>
      </w:r>
      <w:proofErr w:type="gramStart"/>
      <w:r>
        <w:rPr>
          <w:color w:val="706D6D"/>
          <w:sz w:val="26"/>
          <w:szCs w:val="26"/>
        </w:rPr>
        <w:t>Размер арендной платы за земельный участок, образованный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и относящийся к имуществу общего пользования, определяется в размере, не превышающем размера земельного налога, установленного в отношении такого земельного участка.</w:t>
      </w:r>
      <w:proofErr w:type="gramEnd"/>
    </w:p>
    <w:p w:rsidR="00592B99" w:rsidRDefault="00592B99" w:rsidP="00592B99">
      <w:pPr>
        <w:pStyle w:val="consplusnormal"/>
        <w:shd w:val="clear" w:color="auto" w:fill="FFFFFF"/>
        <w:spacing w:before="0" w:beforeAutospacing="0" w:after="0" w:afterAutospacing="0"/>
        <w:ind w:firstLine="708"/>
        <w:jc w:val="both"/>
        <w:rPr>
          <w:rFonts w:ascii="Tahoma" w:hAnsi="Tahoma" w:cs="Tahoma"/>
          <w:color w:val="706D6D"/>
          <w:sz w:val="20"/>
          <w:szCs w:val="20"/>
        </w:rPr>
      </w:pPr>
      <w:r>
        <w:rPr>
          <w:color w:val="706D6D"/>
          <w:sz w:val="26"/>
          <w:szCs w:val="26"/>
        </w:rPr>
        <w:t> </w:t>
      </w:r>
    </w:p>
    <w:p w:rsidR="00592B99" w:rsidRDefault="00592B99" w:rsidP="00592B99">
      <w:pPr>
        <w:pStyle w:val="consplusnormal"/>
        <w:shd w:val="clear" w:color="auto" w:fill="FFFFFF"/>
        <w:spacing w:before="0" w:beforeAutospacing="0" w:after="0" w:afterAutospacing="0"/>
        <w:ind w:firstLine="708"/>
        <w:jc w:val="both"/>
        <w:rPr>
          <w:rFonts w:ascii="Tahoma" w:hAnsi="Tahoma" w:cs="Tahoma"/>
          <w:color w:val="706D6D"/>
          <w:sz w:val="20"/>
          <w:szCs w:val="20"/>
        </w:rPr>
      </w:pPr>
      <w:r>
        <w:rPr>
          <w:color w:val="706D6D"/>
          <w:sz w:val="26"/>
          <w:szCs w:val="26"/>
        </w:rPr>
        <w:t> </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 </w:t>
      </w:r>
    </w:p>
    <w:p w:rsidR="00592B99" w:rsidRDefault="00592B99" w:rsidP="00592B99">
      <w:pPr>
        <w:pStyle w:val="consplusnormal0"/>
        <w:shd w:val="clear" w:color="auto" w:fill="FFFFFF"/>
        <w:spacing w:before="0" w:beforeAutospacing="0" w:after="0" w:afterAutospacing="0"/>
        <w:ind w:right="20"/>
        <w:jc w:val="center"/>
        <w:rPr>
          <w:rFonts w:ascii="Tahoma" w:hAnsi="Tahoma" w:cs="Tahoma"/>
          <w:color w:val="706D6D"/>
          <w:sz w:val="20"/>
          <w:szCs w:val="20"/>
        </w:rPr>
      </w:pPr>
      <w:r>
        <w:rPr>
          <w:rStyle w:val="a3"/>
          <w:color w:val="000000"/>
          <w:sz w:val="26"/>
          <w:szCs w:val="26"/>
        </w:rPr>
        <w:t>3. Порядок внесения арендной платы</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 </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3.1. Размер арендной платы за земельный участок подлежит пересмотру не чаще одного раза в год по следующим основаниям:</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а) изменение законодательства Российской Федерации;</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bookmarkStart w:id="5" w:name="Par107"/>
      <w:bookmarkEnd w:id="5"/>
      <w:r>
        <w:rPr>
          <w:color w:val="000000"/>
          <w:sz w:val="26"/>
          <w:szCs w:val="26"/>
        </w:rPr>
        <w:t>б) изменение вида разрешенного использования земельного участка;</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bookmarkStart w:id="6" w:name="Par108"/>
      <w:bookmarkEnd w:id="6"/>
      <w:r>
        <w:rPr>
          <w:color w:val="000000"/>
          <w:sz w:val="26"/>
          <w:szCs w:val="26"/>
        </w:rPr>
        <w:t>в) изменение категории земель, к которой относится земельный участок;</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г) изменение кадастровой стоимости земельного участка;</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д) изменение размера ставок арендной платы;</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е) установление (изменение, отмена) понижающих коэффициентов к утвержденным размерам ставок арендной платы за земельные участки.</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3.2. Если земельные участки используются не по целевому назначению, определенному договором аренды земельного участка, размер арендной платы увеличивается в два раза.</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Если земельные участки, предоставленные для строительства зданий, строений, сооружений, не используются по целевому назначению, по истечении трехлетнего срока с момента предоставления земельного участка в аренду, размер арендной платы увеличивается в два раза.</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Факт неиспользования земельного участка или использования его не по целевому назначению устанавливается на основании сведений, полученных от специально уполномоченных государственных органов, осуществляющих государственный земельный контроль, или органов, осуществляющих муниципальный земельный контроль.</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 xml:space="preserve">3.3. </w:t>
      </w:r>
      <w:proofErr w:type="gramStart"/>
      <w:r>
        <w:rPr>
          <w:color w:val="000000"/>
          <w:sz w:val="26"/>
          <w:szCs w:val="26"/>
        </w:rPr>
        <w:t>При переходе права собственности на здание, сооружение (помещение в них),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(помещением в них) и необходимой для их использования, на тех же условиях и в том же объеме, что и прежний их собственник.</w:t>
      </w:r>
      <w:proofErr w:type="gramEnd"/>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 xml:space="preserve">При этом новым собственником здания, строения, сооружения (помещения в них) уплачивается арендная плата за земельный участок в размере, установленном договором аренды земельного участка, заключенным с </w:t>
      </w:r>
      <w:r>
        <w:rPr>
          <w:color w:val="000000"/>
          <w:sz w:val="26"/>
          <w:szCs w:val="26"/>
        </w:rPr>
        <w:lastRenderedPageBreak/>
        <w:t>прежним собственником недвижимого имущества, независимо от даты заключения договора аренды непосредственно с ним.</w:t>
      </w:r>
    </w:p>
    <w:p w:rsidR="00592B99" w:rsidRDefault="00592B99" w:rsidP="00592B99">
      <w:pPr>
        <w:pStyle w:val="consplusnormal"/>
        <w:shd w:val="clear" w:color="auto" w:fill="FFFFFF"/>
        <w:spacing w:before="0" w:beforeAutospacing="0" w:after="0" w:afterAutospacing="0"/>
        <w:ind w:firstLine="709"/>
        <w:jc w:val="both"/>
        <w:rPr>
          <w:rFonts w:ascii="Tahoma" w:hAnsi="Tahoma" w:cs="Tahoma"/>
          <w:color w:val="706D6D"/>
          <w:sz w:val="20"/>
          <w:szCs w:val="20"/>
        </w:rPr>
      </w:pPr>
      <w:r>
        <w:rPr>
          <w:color w:val="000000"/>
          <w:sz w:val="26"/>
          <w:szCs w:val="26"/>
        </w:rPr>
        <w:t>3.4. </w:t>
      </w:r>
      <w:proofErr w:type="gramStart"/>
      <w:r>
        <w:rPr>
          <w:color w:val="706D6D"/>
          <w:sz w:val="26"/>
          <w:szCs w:val="26"/>
        </w:rPr>
        <w:t>Если договором аренды здания или сооружения с муниципальным образованием </w:t>
      </w:r>
      <w:proofErr w:type="spellStart"/>
      <w:r>
        <w:rPr>
          <w:color w:val="706D6D"/>
          <w:sz w:val="26"/>
          <w:szCs w:val="26"/>
        </w:rPr>
        <w:t>Жемчужненский</w:t>
      </w:r>
      <w:proofErr w:type="spellEnd"/>
      <w:r>
        <w:rPr>
          <w:color w:val="706D6D"/>
          <w:sz w:val="26"/>
          <w:szCs w:val="26"/>
        </w:rPr>
        <w:t xml:space="preserve"> сельсовет, являющимся собственником земельного участка, не определено передаваемое арендатору право на соответствующий земельный участок, то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w:t>
      </w:r>
      <w:proofErr w:type="gramEnd"/>
      <w:r>
        <w:rPr>
          <w:color w:val="706D6D"/>
          <w:sz w:val="26"/>
          <w:szCs w:val="26"/>
        </w:rPr>
        <w:t xml:space="preserve"> законом или договором.</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3.5. Арендная плата за земельный участок по вновь заключаемому договору аренды земельного участка подлежит начислению с момента принятия решения о предоставлении соответствующего земельного участка в аренду на календарный год, за исключением случаев, предусмотренных пунктом 3.3 настоящего Порядка.</w:t>
      </w:r>
    </w:p>
    <w:p w:rsidR="00592B99" w:rsidRDefault="00592B99" w:rsidP="00592B99">
      <w:pPr>
        <w:pStyle w:val="consplusnormal0"/>
        <w:shd w:val="clear" w:color="auto" w:fill="FFFFFF"/>
        <w:spacing w:before="0" w:beforeAutospacing="0" w:after="0" w:afterAutospacing="0"/>
        <w:ind w:right="20" w:firstLine="709"/>
        <w:jc w:val="both"/>
        <w:rPr>
          <w:rFonts w:ascii="Tahoma" w:hAnsi="Tahoma" w:cs="Tahoma"/>
          <w:color w:val="706D6D"/>
          <w:sz w:val="20"/>
          <w:szCs w:val="20"/>
        </w:rPr>
      </w:pPr>
      <w:r>
        <w:rPr>
          <w:color w:val="000000"/>
          <w:sz w:val="26"/>
          <w:szCs w:val="26"/>
        </w:rPr>
        <w:t>3.6. Арендная плата, если иное не предусмотрено договором аренды земельного участка, за текущий календарный год уплачивается арендаторами ежеквартально до двадцатого числа последнего месяца квартала. Исполнением обязательств по внесению арендной платы является поступление от арендатора денежных средств на счет главного администратора доходов, получаемых в виде арендной платы за земельные участки, находящиеся в муниципальной собственности.</w:t>
      </w:r>
    </w:p>
    <w:p w:rsidR="00592B99" w:rsidRDefault="00592B99" w:rsidP="00592B99">
      <w:pPr>
        <w:shd w:val="clear" w:color="auto" w:fill="FFFFFF"/>
        <w:ind w:right="20" w:firstLine="709"/>
        <w:jc w:val="both"/>
        <w:rPr>
          <w:rFonts w:ascii="Tahoma" w:hAnsi="Tahoma" w:cs="Tahoma"/>
          <w:color w:val="706D6D"/>
          <w:sz w:val="20"/>
          <w:szCs w:val="20"/>
        </w:rPr>
      </w:pPr>
      <w:r>
        <w:rPr>
          <w:color w:val="000000"/>
          <w:sz w:val="26"/>
          <w:szCs w:val="26"/>
        </w:rPr>
        <w:t xml:space="preserve">3.7. </w:t>
      </w:r>
      <w:proofErr w:type="gramStart"/>
      <w:r>
        <w:rPr>
          <w:color w:val="000000"/>
          <w:sz w:val="26"/>
          <w:szCs w:val="26"/>
        </w:rPr>
        <w:t>Контроль за</w:t>
      </w:r>
      <w:proofErr w:type="gramEnd"/>
      <w:r>
        <w:rPr>
          <w:color w:val="000000"/>
          <w:sz w:val="26"/>
          <w:szCs w:val="26"/>
        </w:rPr>
        <w:t xml:space="preserve"> перечислением арендной платы в сроки и в размерах, установленных договором аренды земельного участка, осуществляется арендодателем.</w:t>
      </w:r>
    </w:p>
    <w:p w:rsidR="00431F55" w:rsidRPr="00B8500D" w:rsidRDefault="00431F55" w:rsidP="00592B99"/>
    <w:sectPr w:rsidR="00431F55" w:rsidRPr="00B85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84033"/>
    <w:multiLevelType w:val="hybridMultilevel"/>
    <w:tmpl w:val="971CB2BE"/>
    <w:lvl w:ilvl="0" w:tplc="0BEEE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51"/>
    <w:rsid w:val="00081364"/>
    <w:rsid w:val="0014065C"/>
    <w:rsid w:val="00163B4C"/>
    <w:rsid w:val="00204AB6"/>
    <w:rsid w:val="00221E75"/>
    <w:rsid w:val="002568DF"/>
    <w:rsid w:val="002C1C3C"/>
    <w:rsid w:val="002D2B47"/>
    <w:rsid w:val="002F30B1"/>
    <w:rsid w:val="00323A66"/>
    <w:rsid w:val="00337638"/>
    <w:rsid w:val="00394431"/>
    <w:rsid w:val="003C63EB"/>
    <w:rsid w:val="003D39C7"/>
    <w:rsid w:val="00417D91"/>
    <w:rsid w:val="00424330"/>
    <w:rsid w:val="00431F55"/>
    <w:rsid w:val="0045008C"/>
    <w:rsid w:val="00455343"/>
    <w:rsid w:val="0045555B"/>
    <w:rsid w:val="004D430D"/>
    <w:rsid w:val="005139D9"/>
    <w:rsid w:val="00516387"/>
    <w:rsid w:val="0052223A"/>
    <w:rsid w:val="0056009F"/>
    <w:rsid w:val="00563CB2"/>
    <w:rsid w:val="0058762D"/>
    <w:rsid w:val="00592B99"/>
    <w:rsid w:val="005A74EF"/>
    <w:rsid w:val="005D1ADC"/>
    <w:rsid w:val="00657E1D"/>
    <w:rsid w:val="006778FE"/>
    <w:rsid w:val="006C0794"/>
    <w:rsid w:val="006C3E62"/>
    <w:rsid w:val="0070322D"/>
    <w:rsid w:val="00731028"/>
    <w:rsid w:val="00743865"/>
    <w:rsid w:val="007A5069"/>
    <w:rsid w:val="007A674A"/>
    <w:rsid w:val="007F1ABE"/>
    <w:rsid w:val="008038A6"/>
    <w:rsid w:val="00877E51"/>
    <w:rsid w:val="008E72B5"/>
    <w:rsid w:val="009B5A47"/>
    <w:rsid w:val="009D1D92"/>
    <w:rsid w:val="009F0117"/>
    <w:rsid w:val="00A226EB"/>
    <w:rsid w:val="00A34845"/>
    <w:rsid w:val="00AB2428"/>
    <w:rsid w:val="00AC516E"/>
    <w:rsid w:val="00B60DF6"/>
    <w:rsid w:val="00B8500D"/>
    <w:rsid w:val="00BB01B6"/>
    <w:rsid w:val="00BF17A7"/>
    <w:rsid w:val="00C23D2D"/>
    <w:rsid w:val="00C40382"/>
    <w:rsid w:val="00C60FF7"/>
    <w:rsid w:val="00CA4ECA"/>
    <w:rsid w:val="00CD075B"/>
    <w:rsid w:val="00CE7F0B"/>
    <w:rsid w:val="00CF6DC6"/>
    <w:rsid w:val="00D40186"/>
    <w:rsid w:val="00DB568B"/>
    <w:rsid w:val="00DC679B"/>
    <w:rsid w:val="00DD5ABC"/>
    <w:rsid w:val="00DE54E9"/>
    <w:rsid w:val="00E50467"/>
    <w:rsid w:val="00E6411C"/>
    <w:rsid w:val="00E809F5"/>
    <w:rsid w:val="00EA2F7F"/>
    <w:rsid w:val="00EB316A"/>
    <w:rsid w:val="00EC08BB"/>
    <w:rsid w:val="00ED7532"/>
    <w:rsid w:val="00F84405"/>
    <w:rsid w:val="00FE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5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5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9">
    <w:name w:val="heading 9"/>
    <w:basedOn w:val="a"/>
    <w:next w:val="a"/>
    <w:link w:val="90"/>
    <w:uiPriority w:val="9"/>
    <w:semiHidden/>
    <w:unhideWhenUsed/>
    <w:qFormat/>
    <w:rsid w:val="002F30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A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5A47"/>
    <w:rPr>
      <w:rFonts w:ascii="Times New Roman" w:eastAsia="Times New Roman" w:hAnsi="Times New Roman" w:cs="Times New Roman"/>
      <w:b/>
      <w:bCs/>
      <w:sz w:val="27"/>
      <w:szCs w:val="27"/>
      <w:lang w:eastAsia="ru-RU"/>
    </w:rPr>
  </w:style>
  <w:style w:type="character" w:styleId="a3">
    <w:name w:val="Strong"/>
    <w:basedOn w:val="a0"/>
    <w:uiPriority w:val="22"/>
    <w:qFormat/>
    <w:rsid w:val="009B5A47"/>
    <w:rPr>
      <w:b/>
      <w:bCs/>
    </w:rPr>
  </w:style>
  <w:style w:type="paragraph" w:styleId="a4">
    <w:name w:val="Balloon Text"/>
    <w:basedOn w:val="a"/>
    <w:link w:val="a5"/>
    <w:uiPriority w:val="99"/>
    <w:semiHidden/>
    <w:unhideWhenUsed/>
    <w:rsid w:val="009B5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A47"/>
    <w:rPr>
      <w:rFonts w:ascii="Tahoma" w:hAnsi="Tahoma" w:cs="Tahoma"/>
      <w:sz w:val="16"/>
      <w:szCs w:val="16"/>
    </w:rPr>
  </w:style>
  <w:style w:type="character" w:styleId="a6">
    <w:name w:val="Hyperlink"/>
    <w:basedOn w:val="a0"/>
    <w:uiPriority w:val="99"/>
    <w:semiHidden/>
    <w:unhideWhenUsed/>
    <w:rsid w:val="00B60DF6"/>
    <w:rPr>
      <w:color w:val="0000FF"/>
      <w:u w:val="single"/>
    </w:rPr>
  </w:style>
  <w:style w:type="paragraph" w:styleId="a7">
    <w:name w:val="Body Text Indent"/>
    <w:basedOn w:val="a"/>
    <w:link w:val="a8"/>
    <w:uiPriority w:val="99"/>
    <w:semiHidden/>
    <w:unhideWhenUsed/>
    <w:rsid w:val="0032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323A66"/>
    <w:rPr>
      <w:rFonts w:ascii="Times New Roman" w:eastAsia="Times New Roman" w:hAnsi="Times New Roman" w:cs="Times New Roman"/>
      <w:sz w:val="24"/>
      <w:szCs w:val="24"/>
      <w:lang w:eastAsia="ru-RU"/>
    </w:rPr>
  </w:style>
  <w:style w:type="paragraph" w:customStyle="1" w:styleId="consplustitle">
    <w:name w:val="consplustitle"/>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C3E62"/>
    <w:pPr>
      <w:ind w:left="720"/>
      <w:contextualSpacing/>
    </w:pPr>
  </w:style>
  <w:style w:type="paragraph" w:styleId="aa">
    <w:name w:val="Normal (Web)"/>
    <w:basedOn w:val="a"/>
    <w:uiPriority w:val="99"/>
    <w:unhideWhenUsed/>
    <w:rsid w:val="00204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2F30B1"/>
    <w:rPr>
      <w:rFonts w:asciiTheme="majorHAnsi" w:eastAsiaTheme="majorEastAsia" w:hAnsiTheme="majorHAnsi" w:cstheme="majorBidi"/>
      <w:i/>
      <w:iCs/>
      <w:color w:val="404040" w:themeColor="text1" w:themeTint="BF"/>
      <w:sz w:val="20"/>
      <w:szCs w:val="20"/>
    </w:rPr>
  </w:style>
  <w:style w:type="paragraph" w:customStyle="1" w:styleId="consnonformat">
    <w:name w:val="con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E809F5"/>
    <w:pPr>
      <w:spacing w:after="120"/>
    </w:pPr>
  </w:style>
  <w:style w:type="character" w:customStyle="1" w:styleId="ac">
    <w:name w:val="Основной текст Знак"/>
    <w:basedOn w:val="a0"/>
    <w:link w:val="ab"/>
    <w:uiPriority w:val="99"/>
    <w:semiHidden/>
    <w:rsid w:val="00E809F5"/>
  </w:style>
  <w:style w:type="character" w:styleId="ad">
    <w:name w:val="Emphasis"/>
    <w:basedOn w:val="a0"/>
    <w:uiPriority w:val="20"/>
    <w:qFormat/>
    <w:rsid w:val="00E809F5"/>
    <w:rPr>
      <w:i/>
      <w:iCs/>
    </w:rPr>
  </w:style>
  <w:style w:type="paragraph" w:customStyle="1" w:styleId="consnormal">
    <w:name w:val="consnormal"/>
    <w:basedOn w:val="a"/>
    <w:rsid w:val="00803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
    <w:basedOn w:val="a"/>
    <w:rsid w:val="00803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10"/>
    <w:qFormat/>
    <w:rsid w:val="0045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Название Знак"/>
    <w:basedOn w:val="a0"/>
    <w:link w:val="af"/>
    <w:uiPriority w:val="10"/>
    <w:rsid w:val="0045008C"/>
    <w:rPr>
      <w:rFonts w:ascii="Times New Roman" w:eastAsia="Times New Roman" w:hAnsi="Times New Roman" w:cs="Times New Roman"/>
      <w:sz w:val="24"/>
      <w:szCs w:val="24"/>
      <w:lang w:eastAsia="ru-RU"/>
    </w:rPr>
  </w:style>
  <w:style w:type="paragraph" w:customStyle="1" w:styleId="nospacing">
    <w:name w:val="nospacing"/>
    <w:basedOn w:val="a"/>
    <w:rsid w:val="00D40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AB2428"/>
  </w:style>
  <w:style w:type="paragraph" w:styleId="31">
    <w:name w:val="Body Text Indent 3"/>
    <w:basedOn w:val="a"/>
    <w:link w:val="32"/>
    <w:uiPriority w:val="99"/>
    <w:semiHidden/>
    <w:unhideWhenUsed/>
    <w:rsid w:val="00081364"/>
    <w:pPr>
      <w:spacing w:after="120"/>
      <w:ind w:left="283"/>
    </w:pPr>
    <w:rPr>
      <w:sz w:val="16"/>
      <w:szCs w:val="16"/>
    </w:rPr>
  </w:style>
  <w:style w:type="character" w:customStyle="1" w:styleId="32">
    <w:name w:val="Основной текст с отступом 3 Знак"/>
    <w:basedOn w:val="a0"/>
    <w:link w:val="31"/>
    <w:uiPriority w:val="99"/>
    <w:semiHidden/>
    <w:rsid w:val="00081364"/>
    <w:rPr>
      <w:sz w:val="16"/>
      <w:szCs w:val="16"/>
    </w:rPr>
  </w:style>
  <w:style w:type="paragraph" w:customStyle="1" w:styleId="msonospacing0">
    <w:name w:val="msonospacing0"/>
    <w:basedOn w:val="a"/>
    <w:rsid w:val="00081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AC516E"/>
    <w:pPr>
      <w:spacing w:after="120"/>
    </w:pPr>
    <w:rPr>
      <w:sz w:val="16"/>
      <w:szCs w:val="16"/>
    </w:rPr>
  </w:style>
  <w:style w:type="character" w:customStyle="1" w:styleId="34">
    <w:name w:val="Основной текст 3 Знак"/>
    <w:basedOn w:val="a0"/>
    <w:link w:val="33"/>
    <w:uiPriority w:val="99"/>
    <w:semiHidden/>
    <w:rsid w:val="00AC516E"/>
    <w:rPr>
      <w:sz w:val="16"/>
      <w:szCs w:val="16"/>
    </w:rPr>
  </w:style>
  <w:style w:type="paragraph" w:customStyle="1" w:styleId="a50">
    <w:name w:val="a5"/>
    <w:basedOn w:val="a"/>
    <w:rsid w:val="00AC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semiHidden/>
    <w:unhideWhenUsed/>
    <w:rsid w:val="00394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semiHidden/>
    <w:rsid w:val="00394431"/>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9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94431"/>
    <w:rPr>
      <w:rFonts w:ascii="Courier New" w:eastAsia="Times New Roman" w:hAnsi="Courier New" w:cs="Courier New"/>
      <w:sz w:val="20"/>
      <w:szCs w:val="20"/>
      <w:lang w:eastAsia="ru-RU"/>
    </w:rPr>
  </w:style>
  <w:style w:type="paragraph" w:styleId="af3">
    <w:name w:val="No Spacing"/>
    <w:basedOn w:val="a"/>
    <w:uiPriority w:val="1"/>
    <w:qFormat/>
    <w:rsid w:val="00394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lock Text"/>
    <w:basedOn w:val="a"/>
    <w:uiPriority w:val="99"/>
    <w:semiHidden/>
    <w:unhideWhenUsed/>
    <w:rsid w:val="00DE5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31"/>
    <w:basedOn w:val="a"/>
    <w:rsid w:val="006C0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6C0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592B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5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5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9">
    <w:name w:val="heading 9"/>
    <w:basedOn w:val="a"/>
    <w:next w:val="a"/>
    <w:link w:val="90"/>
    <w:uiPriority w:val="9"/>
    <w:semiHidden/>
    <w:unhideWhenUsed/>
    <w:qFormat/>
    <w:rsid w:val="002F30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A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5A47"/>
    <w:rPr>
      <w:rFonts w:ascii="Times New Roman" w:eastAsia="Times New Roman" w:hAnsi="Times New Roman" w:cs="Times New Roman"/>
      <w:b/>
      <w:bCs/>
      <w:sz w:val="27"/>
      <w:szCs w:val="27"/>
      <w:lang w:eastAsia="ru-RU"/>
    </w:rPr>
  </w:style>
  <w:style w:type="character" w:styleId="a3">
    <w:name w:val="Strong"/>
    <w:basedOn w:val="a0"/>
    <w:uiPriority w:val="22"/>
    <w:qFormat/>
    <w:rsid w:val="009B5A47"/>
    <w:rPr>
      <w:b/>
      <w:bCs/>
    </w:rPr>
  </w:style>
  <w:style w:type="paragraph" w:styleId="a4">
    <w:name w:val="Balloon Text"/>
    <w:basedOn w:val="a"/>
    <w:link w:val="a5"/>
    <w:uiPriority w:val="99"/>
    <w:semiHidden/>
    <w:unhideWhenUsed/>
    <w:rsid w:val="009B5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A47"/>
    <w:rPr>
      <w:rFonts w:ascii="Tahoma" w:hAnsi="Tahoma" w:cs="Tahoma"/>
      <w:sz w:val="16"/>
      <w:szCs w:val="16"/>
    </w:rPr>
  </w:style>
  <w:style w:type="character" w:styleId="a6">
    <w:name w:val="Hyperlink"/>
    <w:basedOn w:val="a0"/>
    <w:uiPriority w:val="99"/>
    <w:semiHidden/>
    <w:unhideWhenUsed/>
    <w:rsid w:val="00B60DF6"/>
    <w:rPr>
      <w:color w:val="0000FF"/>
      <w:u w:val="single"/>
    </w:rPr>
  </w:style>
  <w:style w:type="paragraph" w:styleId="a7">
    <w:name w:val="Body Text Indent"/>
    <w:basedOn w:val="a"/>
    <w:link w:val="a8"/>
    <w:uiPriority w:val="99"/>
    <w:semiHidden/>
    <w:unhideWhenUsed/>
    <w:rsid w:val="0032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323A66"/>
    <w:rPr>
      <w:rFonts w:ascii="Times New Roman" w:eastAsia="Times New Roman" w:hAnsi="Times New Roman" w:cs="Times New Roman"/>
      <w:sz w:val="24"/>
      <w:szCs w:val="24"/>
      <w:lang w:eastAsia="ru-RU"/>
    </w:rPr>
  </w:style>
  <w:style w:type="paragraph" w:customStyle="1" w:styleId="consplustitle">
    <w:name w:val="consplustitle"/>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C3E62"/>
    <w:pPr>
      <w:ind w:left="720"/>
      <w:contextualSpacing/>
    </w:pPr>
  </w:style>
  <w:style w:type="paragraph" w:styleId="aa">
    <w:name w:val="Normal (Web)"/>
    <w:basedOn w:val="a"/>
    <w:uiPriority w:val="99"/>
    <w:unhideWhenUsed/>
    <w:rsid w:val="00204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2F30B1"/>
    <w:rPr>
      <w:rFonts w:asciiTheme="majorHAnsi" w:eastAsiaTheme="majorEastAsia" w:hAnsiTheme="majorHAnsi" w:cstheme="majorBidi"/>
      <w:i/>
      <w:iCs/>
      <w:color w:val="404040" w:themeColor="text1" w:themeTint="BF"/>
      <w:sz w:val="20"/>
      <w:szCs w:val="20"/>
    </w:rPr>
  </w:style>
  <w:style w:type="paragraph" w:customStyle="1" w:styleId="consnonformat">
    <w:name w:val="con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E809F5"/>
    <w:pPr>
      <w:spacing w:after="120"/>
    </w:pPr>
  </w:style>
  <w:style w:type="character" w:customStyle="1" w:styleId="ac">
    <w:name w:val="Основной текст Знак"/>
    <w:basedOn w:val="a0"/>
    <w:link w:val="ab"/>
    <w:uiPriority w:val="99"/>
    <w:semiHidden/>
    <w:rsid w:val="00E809F5"/>
  </w:style>
  <w:style w:type="character" w:styleId="ad">
    <w:name w:val="Emphasis"/>
    <w:basedOn w:val="a0"/>
    <w:uiPriority w:val="20"/>
    <w:qFormat/>
    <w:rsid w:val="00E809F5"/>
    <w:rPr>
      <w:i/>
      <w:iCs/>
    </w:rPr>
  </w:style>
  <w:style w:type="paragraph" w:customStyle="1" w:styleId="consnormal">
    <w:name w:val="consnormal"/>
    <w:basedOn w:val="a"/>
    <w:rsid w:val="00803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
    <w:basedOn w:val="a"/>
    <w:rsid w:val="00803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10"/>
    <w:qFormat/>
    <w:rsid w:val="0045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Название Знак"/>
    <w:basedOn w:val="a0"/>
    <w:link w:val="af"/>
    <w:uiPriority w:val="10"/>
    <w:rsid w:val="0045008C"/>
    <w:rPr>
      <w:rFonts w:ascii="Times New Roman" w:eastAsia="Times New Roman" w:hAnsi="Times New Roman" w:cs="Times New Roman"/>
      <w:sz w:val="24"/>
      <w:szCs w:val="24"/>
      <w:lang w:eastAsia="ru-RU"/>
    </w:rPr>
  </w:style>
  <w:style w:type="paragraph" w:customStyle="1" w:styleId="nospacing">
    <w:name w:val="nospacing"/>
    <w:basedOn w:val="a"/>
    <w:rsid w:val="00D40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AB2428"/>
  </w:style>
  <w:style w:type="paragraph" w:styleId="31">
    <w:name w:val="Body Text Indent 3"/>
    <w:basedOn w:val="a"/>
    <w:link w:val="32"/>
    <w:uiPriority w:val="99"/>
    <w:semiHidden/>
    <w:unhideWhenUsed/>
    <w:rsid w:val="00081364"/>
    <w:pPr>
      <w:spacing w:after="120"/>
      <w:ind w:left="283"/>
    </w:pPr>
    <w:rPr>
      <w:sz w:val="16"/>
      <w:szCs w:val="16"/>
    </w:rPr>
  </w:style>
  <w:style w:type="character" w:customStyle="1" w:styleId="32">
    <w:name w:val="Основной текст с отступом 3 Знак"/>
    <w:basedOn w:val="a0"/>
    <w:link w:val="31"/>
    <w:uiPriority w:val="99"/>
    <w:semiHidden/>
    <w:rsid w:val="00081364"/>
    <w:rPr>
      <w:sz w:val="16"/>
      <w:szCs w:val="16"/>
    </w:rPr>
  </w:style>
  <w:style w:type="paragraph" w:customStyle="1" w:styleId="msonospacing0">
    <w:name w:val="msonospacing0"/>
    <w:basedOn w:val="a"/>
    <w:rsid w:val="00081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AC516E"/>
    <w:pPr>
      <w:spacing w:after="120"/>
    </w:pPr>
    <w:rPr>
      <w:sz w:val="16"/>
      <w:szCs w:val="16"/>
    </w:rPr>
  </w:style>
  <w:style w:type="character" w:customStyle="1" w:styleId="34">
    <w:name w:val="Основной текст 3 Знак"/>
    <w:basedOn w:val="a0"/>
    <w:link w:val="33"/>
    <w:uiPriority w:val="99"/>
    <w:semiHidden/>
    <w:rsid w:val="00AC516E"/>
    <w:rPr>
      <w:sz w:val="16"/>
      <w:szCs w:val="16"/>
    </w:rPr>
  </w:style>
  <w:style w:type="paragraph" w:customStyle="1" w:styleId="a50">
    <w:name w:val="a5"/>
    <w:basedOn w:val="a"/>
    <w:rsid w:val="00AC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semiHidden/>
    <w:unhideWhenUsed/>
    <w:rsid w:val="00394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semiHidden/>
    <w:rsid w:val="00394431"/>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9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94431"/>
    <w:rPr>
      <w:rFonts w:ascii="Courier New" w:eastAsia="Times New Roman" w:hAnsi="Courier New" w:cs="Courier New"/>
      <w:sz w:val="20"/>
      <w:szCs w:val="20"/>
      <w:lang w:eastAsia="ru-RU"/>
    </w:rPr>
  </w:style>
  <w:style w:type="paragraph" w:styleId="af3">
    <w:name w:val="No Spacing"/>
    <w:basedOn w:val="a"/>
    <w:uiPriority w:val="1"/>
    <w:qFormat/>
    <w:rsid w:val="00394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lock Text"/>
    <w:basedOn w:val="a"/>
    <w:uiPriority w:val="99"/>
    <w:semiHidden/>
    <w:unhideWhenUsed/>
    <w:rsid w:val="00DE5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31"/>
    <w:basedOn w:val="a"/>
    <w:rsid w:val="006C0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6C0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592B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066">
      <w:bodyDiv w:val="1"/>
      <w:marLeft w:val="0"/>
      <w:marRight w:val="0"/>
      <w:marTop w:val="0"/>
      <w:marBottom w:val="0"/>
      <w:divBdr>
        <w:top w:val="none" w:sz="0" w:space="0" w:color="auto"/>
        <w:left w:val="none" w:sz="0" w:space="0" w:color="auto"/>
        <w:bottom w:val="none" w:sz="0" w:space="0" w:color="auto"/>
        <w:right w:val="none" w:sz="0" w:space="0" w:color="auto"/>
      </w:divBdr>
    </w:div>
    <w:div w:id="22950217">
      <w:bodyDiv w:val="1"/>
      <w:marLeft w:val="0"/>
      <w:marRight w:val="0"/>
      <w:marTop w:val="0"/>
      <w:marBottom w:val="0"/>
      <w:divBdr>
        <w:top w:val="none" w:sz="0" w:space="0" w:color="auto"/>
        <w:left w:val="none" w:sz="0" w:space="0" w:color="auto"/>
        <w:bottom w:val="none" w:sz="0" w:space="0" w:color="auto"/>
        <w:right w:val="none" w:sz="0" w:space="0" w:color="auto"/>
      </w:divBdr>
      <w:divsChild>
        <w:div w:id="832725859">
          <w:marLeft w:val="0"/>
          <w:marRight w:val="0"/>
          <w:marTop w:val="0"/>
          <w:marBottom w:val="0"/>
          <w:divBdr>
            <w:top w:val="none" w:sz="0" w:space="0" w:color="auto"/>
            <w:left w:val="none" w:sz="0" w:space="0" w:color="auto"/>
            <w:bottom w:val="none" w:sz="0" w:space="0" w:color="auto"/>
            <w:right w:val="none" w:sz="0" w:space="0" w:color="auto"/>
          </w:divBdr>
        </w:div>
      </w:divsChild>
    </w:div>
    <w:div w:id="75134561">
      <w:bodyDiv w:val="1"/>
      <w:marLeft w:val="0"/>
      <w:marRight w:val="0"/>
      <w:marTop w:val="0"/>
      <w:marBottom w:val="0"/>
      <w:divBdr>
        <w:top w:val="none" w:sz="0" w:space="0" w:color="auto"/>
        <w:left w:val="none" w:sz="0" w:space="0" w:color="auto"/>
        <w:bottom w:val="none" w:sz="0" w:space="0" w:color="auto"/>
        <w:right w:val="none" w:sz="0" w:space="0" w:color="auto"/>
      </w:divBdr>
    </w:div>
    <w:div w:id="99110681">
      <w:bodyDiv w:val="1"/>
      <w:marLeft w:val="0"/>
      <w:marRight w:val="0"/>
      <w:marTop w:val="0"/>
      <w:marBottom w:val="0"/>
      <w:divBdr>
        <w:top w:val="none" w:sz="0" w:space="0" w:color="auto"/>
        <w:left w:val="none" w:sz="0" w:space="0" w:color="auto"/>
        <w:bottom w:val="none" w:sz="0" w:space="0" w:color="auto"/>
        <w:right w:val="none" w:sz="0" w:space="0" w:color="auto"/>
      </w:divBdr>
    </w:div>
    <w:div w:id="143670418">
      <w:bodyDiv w:val="1"/>
      <w:marLeft w:val="0"/>
      <w:marRight w:val="0"/>
      <w:marTop w:val="0"/>
      <w:marBottom w:val="0"/>
      <w:divBdr>
        <w:top w:val="none" w:sz="0" w:space="0" w:color="auto"/>
        <w:left w:val="none" w:sz="0" w:space="0" w:color="auto"/>
        <w:bottom w:val="none" w:sz="0" w:space="0" w:color="auto"/>
        <w:right w:val="none" w:sz="0" w:space="0" w:color="auto"/>
      </w:divBdr>
    </w:div>
    <w:div w:id="154877290">
      <w:bodyDiv w:val="1"/>
      <w:marLeft w:val="0"/>
      <w:marRight w:val="0"/>
      <w:marTop w:val="0"/>
      <w:marBottom w:val="0"/>
      <w:divBdr>
        <w:top w:val="none" w:sz="0" w:space="0" w:color="auto"/>
        <w:left w:val="none" w:sz="0" w:space="0" w:color="auto"/>
        <w:bottom w:val="none" w:sz="0" w:space="0" w:color="auto"/>
        <w:right w:val="none" w:sz="0" w:space="0" w:color="auto"/>
      </w:divBdr>
    </w:div>
    <w:div w:id="182129641">
      <w:bodyDiv w:val="1"/>
      <w:marLeft w:val="0"/>
      <w:marRight w:val="0"/>
      <w:marTop w:val="0"/>
      <w:marBottom w:val="0"/>
      <w:divBdr>
        <w:top w:val="none" w:sz="0" w:space="0" w:color="auto"/>
        <w:left w:val="none" w:sz="0" w:space="0" w:color="auto"/>
        <w:bottom w:val="none" w:sz="0" w:space="0" w:color="auto"/>
        <w:right w:val="none" w:sz="0" w:space="0" w:color="auto"/>
      </w:divBdr>
    </w:div>
    <w:div w:id="185795790">
      <w:bodyDiv w:val="1"/>
      <w:marLeft w:val="0"/>
      <w:marRight w:val="0"/>
      <w:marTop w:val="0"/>
      <w:marBottom w:val="0"/>
      <w:divBdr>
        <w:top w:val="none" w:sz="0" w:space="0" w:color="auto"/>
        <w:left w:val="none" w:sz="0" w:space="0" w:color="auto"/>
        <w:bottom w:val="none" w:sz="0" w:space="0" w:color="auto"/>
        <w:right w:val="none" w:sz="0" w:space="0" w:color="auto"/>
      </w:divBdr>
    </w:div>
    <w:div w:id="210117878">
      <w:bodyDiv w:val="1"/>
      <w:marLeft w:val="0"/>
      <w:marRight w:val="0"/>
      <w:marTop w:val="0"/>
      <w:marBottom w:val="0"/>
      <w:divBdr>
        <w:top w:val="none" w:sz="0" w:space="0" w:color="auto"/>
        <w:left w:val="none" w:sz="0" w:space="0" w:color="auto"/>
        <w:bottom w:val="none" w:sz="0" w:space="0" w:color="auto"/>
        <w:right w:val="none" w:sz="0" w:space="0" w:color="auto"/>
      </w:divBdr>
    </w:div>
    <w:div w:id="277034089">
      <w:bodyDiv w:val="1"/>
      <w:marLeft w:val="0"/>
      <w:marRight w:val="0"/>
      <w:marTop w:val="0"/>
      <w:marBottom w:val="0"/>
      <w:divBdr>
        <w:top w:val="none" w:sz="0" w:space="0" w:color="auto"/>
        <w:left w:val="none" w:sz="0" w:space="0" w:color="auto"/>
        <w:bottom w:val="none" w:sz="0" w:space="0" w:color="auto"/>
        <w:right w:val="none" w:sz="0" w:space="0" w:color="auto"/>
      </w:divBdr>
    </w:div>
    <w:div w:id="317347761">
      <w:bodyDiv w:val="1"/>
      <w:marLeft w:val="0"/>
      <w:marRight w:val="0"/>
      <w:marTop w:val="0"/>
      <w:marBottom w:val="0"/>
      <w:divBdr>
        <w:top w:val="none" w:sz="0" w:space="0" w:color="auto"/>
        <w:left w:val="none" w:sz="0" w:space="0" w:color="auto"/>
        <w:bottom w:val="none" w:sz="0" w:space="0" w:color="auto"/>
        <w:right w:val="none" w:sz="0" w:space="0" w:color="auto"/>
      </w:divBdr>
    </w:div>
    <w:div w:id="361169480">
      <w:bodyDiv w:val="1"/>
      <w:marLeft w:val="0"/>
      <w:marRight w:val="0"/>
      <w:marTop w:val="0"/>
      <w:marBottom w:val="0"/>
      <w:divBdr>
        <w:top w:val="none" w:sz="0" w:space="0" w:color="auto"/>
        <w:left w:val="none" w:sz="0" w:space="0" w:color="auto"/>
        <w:bottom w:val="none" w:sz="0" w:space="0" w:color="auto"/>
        <w:right w:val="none" w:sz="0" w:space="0" w:color="auto"/>
      </w:divBdr>
    </w:div>
    <w:div w:id="469782704">
      <w:bodyDiv w:val="1"/>
      <w:marLeft w:val="0"/>
      <w:marRight w:val="0"/>
      <w:marTop w:val="0"/>
      <w:marBottom w:val="0"/>
      <w:divBdr>
        <w:top w:val="none" w:sz="0" w:space="0" w:color="auto"/>
        <w:left w:val="none" w:sz="0" w:space="0" w:color="auto"/>
        <w:bottom w:val="none" w:sz="0" w:space="0" w:color="auto"/>
        <w:right w:val="none" w:sz="0" w:space="0" w:color="auto"/>
      </w:divBdr>
    </w:div>
    <w:div w:id="478234003">
      <w:bodyDiv w:val="1"/>
      <w:marLeft w:val="0"/>
      <w:marRight w:val="0"/>
      <w:marTop w:val="0"/>
      <w:marBottom w:val="0"/>
      <w:divBdr>
        <w:top w:val="none" w:sz="0" w:space="0" w:color="auto"/>
        <w:left w:val="none" w:sz="0" w:space="0" w:color="auto"/>
        <w:bottom w:val="none" w:sz="0" w:space="0" w:color="auto"/>
        <w:right w:val="none" w:sz="0" w:space="0" w:color="auto"/>
      </w:divBdr>
    </w:div>
    <w:div w:id="486744919">
      <w:bodyDiv w:val="1"/>
      <w:marLeft w:val="0"/>
      <w:marRight w:val="0"/>
      <w:marTop w:val="0"/>
      <w:marBottom w:val="0"/>
      <w:divBdr>
        <w:top w:val="none" w:sz="0" w:space="0" w:color="auto"/>
        <w:left w:val="none" w:sz="0" w:space="0" w:color="auto"/>
        <w:bottom w:val="none" w:sz="0" w:space="0" w:color="auto"/>
        <w:right w:val="none" w:sz="0" w:space="0" w:color="auto"/>
      </w:divBdr>
    </w:div>
    <w:div w:id="488206291">
      <w:bodyDiv w:val="1"/>
      <w:marLeft w:val="0"/>
      <w:marRight w:val="0"/>
      <w:marTop w:val="0"/>
      <w:marBottom w:val="0"/>
      <w:divBdr>
        <w:top w:val="none" w:sz="0" w:space="0" w:color="auto"/>
        <w:left w:val="none" w:sz="0" w:space="0" w:color="auto"/>
        <w:bottom w:val="none" w:sz="0" w:space="0" w:color="auto"/>
        <w:right w:val="none" w:sz="0" w:space="0" w:color="auto"/>
      </w:divBdr>
    </w:div>
    <w:div w:id="518004229">
      <w:bodyDiv w:val="1"/>
      <w:marLeft w:val="0"/>
      <w:marRight w:val="0"/>
      <w:marTop w:val="0"/>
      <w:marBottom w:val="0"/>
      <w:divBdr>
        <w:top w:val="none" w:sz="0" w:space="0" w:color="auto"/>
        <w:left w:val="none" w:sz="0" w:space="0" w:color="auto"/>
        <w:bottom w:val="none" w:sz="0" w:space="0" w:color="auto"/>
        <w:right w:val="none" w:sz="0" w:space="0" w:color="auto"/>
      </w:divBdr>
    </w:div>
    <w:div w:id="563754935">
      <w:bodyDiv w:val="1"/>
      <w:marLeft w:val="0"/>
      <w:marRight w:val="0"/>
      <w:marTop w:val="0"/>
      <w:marBottom w:val="0"/>
      <w:divBdr>
        <w:top w:val="none" w:sz="0" w:space="0" w:color="auto"/>
        <w:left w:val="none" w:sz="0" w:space="0" w:color="auto"/>
        <w:bottom w:val="none" w:sz="0" w:space="0" w:color="auto"/>
        <w:right w:val="none" w:sz="0" w:space="0" w:color="auto"/>
      </w:divBdr>
    </w:div>
    <w:div w:id="570121773">
      <w:bodyDiv w:val="1"/>
      <w:marLeft w:val="0"/>
      <w:marRight w:val="0"/>
      <w:marTop w:val="0"/>
      <w:marBottom w:val="0"/>
      <w:divBdr>
        <w:top w:val="none" w:sz="0" w:space="0" w:color="auto"/>
        <w:left w:val="none" w:sz="0" w:space="0" w:color="auto"/>
        <w:bottom w:val="none" w:sz="0" w:space="0" w:color="auto"/>
        <w:right w:val="none" w:sz="0" w:space="0" w:color="auto"/>
      </w:divBdr>
    </w:div>
    <w:div w:id="581527357">
      <w:bodyDiv w:val="1"/>
      <w:marLeft w:val="0"/>
      <w:marRight w:val="0"/>
      <w:marTop w:val="0"/>
      <w:marBottom w:val="0"/>
      <w:divBdr>
        <w:top w:val="none" w:sz="0" w:space="0" w:color="auto"/>
        <w:left w:val="none" w:sz="0" w:space="0" w:color="auto"/>
        <w:bottom w:val="none" w:sz="0" w:space="0" w:color="auto"/>
        <w:right w:val="none" w:sz="0" w:space="0" w:color="auto"/>
      </w:divBdr>
    </w:div>
    <w:div w:id="582758462">
      <w:bodyDiv w:val="1"/>
      <w:marLeft w:val="0"/>
      <w:marRight w:val="0"/>
      <w:marTop w:val="0"/>
      <w:marBottom w:val="0"/>
      <w:divBdr>
        <w:top w:val="none" w:sz="0" w:space="0" w:color="auto"/>
        <w:left w:val="none" w:sz="0" w:space="0" w:color="auto"/>
        <w:bottom w:val="none" w:sz="0" w:space="0" w:color="auto"/>
        <w:right w:val="none" w:sz="0" w:space="0" w:color="auto"/>
      </w:divBdr>
    </w:div>
    <w:div w:id="592670502">
      <w:bodyDiv w:val="1"/>
      <w:marLeft w:val="0"/>
      <w:marRight w:val="0"/>
      <w:marTop w:val="0"/>
      <w:marBottom w:val="0"/>
      <w:divBdr>
        <w:top w:val="none" w:sz="0" w:space="0" w:color="auto"/>
        <w:left w:val="none" w:sz="0" w:space="0" w:color="auto"/>
        <w:bottom w:val="none" w:sz="0" w:space="0" w:color="auto"/>
        <w:right w:val="none" w:sz="0" w:space="0" w:color="auto"/>
      </w:divBdr>
    </w:div>
    <w:div w:id="598947614">
      <w:bodyDiv w:val="1"/>
      <w:marLeft w:val="0"/>
      <w:marRight w:val="0"/>
      <w:marTop w:val="0"/>
      <w:marBottom w:val="0"/>
      <w:divBdr>
        <w:top w:val="none" w:sz="0" w:space="0" w:color="auto"/>
        <w:left w:val="none" w:sz="0" w:space="0" w:color="auto"/>
        <w:bottom w:val="none" w:sz="0" w:space="0" w:color="auto"/>
        <w:right w:val="none" w:sz="0" w:space="0" w:color="auto"/>
      </w:divBdr>
    </w:div>
    <w:div w:id="604582948">
      <w:bodyDiv w:val="1"/>
      <w:marLeft w:val="0"/>
      <w:marRight w:val="0"/>
      <w:marTop w:val="0"/>
      <w:marBottom w:val="0"/>
      <w:divBdr>
        <w:top w:val="none" w:sz="0" w:space="0" w:color="auto"/>
        <w:left w:val="none" w:sz="0" w:space="0" w:color="auto"/>
        <w:bottom w:val="none" w:sz="0" w:space="0" w:color="auto"/>
        <w:right w:val="none" w:sz="0" w:space="0" w:color="auto"/>
      </w:divBdr>
    </w:div>
    <w:div w:id="621837765">
      <w:bodyDiv w:val="1"/>
      <w:marLeft w:val="0"/>
      <w:marRight w:val="0"/>
      <w:marTop w:val="0"/>
      <w:marBottom w:val="0"/>
      <w:divBdr>
        <w:top w:val="none" w:sz="0" w:space="0" w:color="auto"/>
        <w:left w:val="none" w:sz="0" w:space="0" w:color="auto"/>
        <w:bottom w:val="none" w:sz="0" w:space="0" w:color="auto"/>
        <w:right w:val="none" w:sz="0" w:space="0" w:color="auto"/>
      </w:divBdr>
    </w:div>
    <w:div w:id="654456821">
      <w:bodyDiv w:val="1"/>
      <w:marLeft w:val="0"/>
      <w:marRight w:val="0"/>
      <w:marTop w:val="0"/>
      <w:marBottom w:val="0"/>
      <w:divBdr>
        <w:top w:val="none" w:sz="0" w:space="0" w:color="auto"/>
        <w:left w:val="none" w:sz="0" w:space="0" w:color="auto"/>
        <w:bottom w:val="none" w:sz="0" w:space="0" w:color="auto"/>
        <w:right w:val="none" w:sz="0" w:space="0" w:color="auto"/>
      </w:divBdr>
    </w:div>
    <w:div w:id="691999161">
      <w:bodyDiv w:val="1"/>
      <w:marLeft w:val="0"/>
      <w:marRight w:val="0"/>
      <w:marTop w:val="0"/>
      <w:marBottom w:val="0"/>
      <w:divBdr>
        <w:top w:val="none" w:sz="0" w:space="0" w:color="auto"/>
        <w:left w:val="none" w:sz="0" w:space="0" w:color="auto"/>
        <w:bottom w:val="none" w:sz="0" w:space="0" w:color="auto"/>
        <w:right w:val="none" w:sz="0" w:space="0" w:color="auto"/>
      </w:divBdr>
    </w:div>
    <w:div w:id="719328372">
      <w:bodyDiv w:val="1"/>
      <w:marLeft w:val="0"/>
      <w:marRight w:val="0"/>
      <w:marTop w:val="0"/>
      <w:marBottom w:val="0"/>
      <w:divBdr>
        <w:top w:val="none" w:sz="0" w:space="0" w:color="auto"/>
        <w:left w:val="none" w:sz="0" w:space="0" w:color="auto"/>
        <w:bottom w:val="none" w:sz="0" w:space="0" w:color="auto"/>
        <w:right w:val="none" w:sz="0" w:space="0" w:color="auto"/>
      </w:divBdr>
    </w:div>
    <w:div w:id="744425162">
      <w:bodyDiv w:val="1"/>
      <w:marLeft w:val="0"/>
      <w:marRight w:val="0"/>
      <w:marTop w:val="0"/>
      <w:marBottom w:val="0"/>
      <w:divBdr>
        <w:top w:val="none" w:sz="0" w:space="0" w:color="auto"/>
        <w:left w:val="none" w:sz="0" w:space="0" w:color="auto"/>
        <w:bottom w:val="none" w:sz="0" w:space="0" w:color="auto"/>
        <w:right w:val="none" w:sz="0" w:space="0" w:color="auto"/>
      </w:divBdr>
    </w:div>
    <w:div w:id="751009203">
      <w:bodyDiv w:val="1"/>
      <w:marLeft w:val="0"/>
      <w:marRight w:val="0"/>
      <w:marTop w:val="0"/>
      <w:marBottom w:val="0"/>
      <w:divBdr>
        <w:top w:val="none" w:sz="0" w:space="0" w:color="auto"/>
        <w:left w:val="none" w:sz="0" w:space="0" w:color="auto"/>
        <w:bottom w:val="none" w:sz="0" w:space="0" w:color="auto"/>
        <w:right w:val="none" w:sz="0" w:space="0" w:color="auto"/>
      </w:divBdr>
    </w:div>
    <w:div w:id="766269976">
      <w:bodyDiv w:val="1"/>
      <w:marLeft w:val="0"/>
      <w:marRight w:val="0"/>
      <w:marTop w:val="0"/>
      <w:marBottom w:val="0"/>
      <w:divBdr>
        <w:top w:val="none" w:sz="0" w:space="0" w:color="auto"/>
        <w:left w:val="none" w:sz="0" w:space="0" w:color="auto"/>
        <w:bottom w:val="none" w:sz="0" w:space="0" w:color="auto"/>
        <w:right w:val="none" w:sz="0" w:space="0" w:color="auto"/>
      </w:divBdr>
    </w:div>
    <w:div w:id="784688721">
      <w:bodyDiv w:val="1"/>
      <w:marLeft w:val="0"/>
      <w:marRight w:val="0"/>
      <w:marTop w:val="0"/>
      <w:marBottom w:val="0"/>
      <w:divBdr>
        <w:top w:val="none" w:sz="0" w:space="0" w:color="auto"/>
        <w:left w:val="none" w:sz="0" w:space="0" w:color="auto"/>
        <w:bottom w:val="none" w:sz="0" w:space="0" w:color="auto"/>
        <w:right w:val="none" w:sz="0" w:space="0" w:color="auto"/>
      </w:divBdr>
    </w:div>
    <w:div w:id="788206305">
      <w:bodyDiv w:val="1"/>
      <w:marLeft w:val="0"/>
      <w:marRight w:val="0"/>
      <w:marTop w:val="0"/>
      <w:marBottom w:val="0"/>
      <w:divBdr>
        <w:top w:val="none" w:sz="0" w:space="0" w:color="auto"/>
        <w:left w:val="none" w:sz="0" w:space="0" w:color="auto"/>
        <w:bottom w:val="none" w:sz="0" w:space="0" w:color="auto"/>
        <w:right w:val="none" w:sz="0" w:space="0" w:color="auto"/>
      </w:divBdr>
    </w:div>
    <w:div w:id="817771646">
      <w:bodyDiv w:val="1"/>
      <w:marLeft w:val="0"/>
      <w:marRight w:val="0"/>
      <w:marTop w:val="0"/>
      <w:marBottom w:val="0"/>
      <w:divBdr>
        <w:top w:val="none" w:sz="0" w:space="0" w:color="auto"/>
        <w:left w:val="none" w:sz="0" w:space="0" w:color="auto"/>
        <w:bottom w:val="none" w:sz="0" w:space="0" w:color="auto"/>
        <w:right w:val="none" w:sz="0" w:space="0" w:color="auto"/>
      </w:divBdr>
    </w:div>
    <w:div w:id="827089383">
      <w:bodyDiv w:val="1"/>
      <w:marLeft w:val="0"/>
      <w:marRight w:val="0"/>
      <w:marTop w:val="0"/>
      <w:marBottom w:val="0"/>
      <w:divBdr>
        <w:top w:val="none" w:sz="0" w:space="0" w:color="auto"/>
        <w:left w:val="none" w:sz="0" w:space="0" w:color="auto"/>
        <w:bottom w:val="none" w:sz="0" w:space="0" w:color="auto"/>
        <w:right w:val="none" w:sz="0" w:space="0" w:color="auto"/>
      </w:divBdr>
    </w:div>
    <w:div w:id="894122578">
      <w:bodyDiv w:val="1"/>
      <w:marLeft w:val="0"/>
      <w:marRight w:val="0"/>
      <w:marTop w:val="0"/>
      <w:marBottom w:val="0"/>
      <w:divBdr>
        <w:top w:val="none" w:sz="0" w:space="0" w:color="auto"/>
        <w:left w:val="none" w:sz="0" w:space="0" w:color="auto"/>
        <w:bottom w:val="none" w:sz="0" w:space="0" w:color="auto"/>
        <w:right w:val="none" w:sz="0" w:space="0" w:color="auto"/>
      </w:divBdr>
    </w:div>
    <w:div w:id="896890645">
      <w:bodyDiv w:val="1"/>
      <w:marLeft w:val="0"/>
      <w:marRight w:val="0"/>
      <w:marTop w:val="0"/>
      <w:marBottom w:val="0"/>
      <w:divBdr>
        <w:top w:val="none" w:sz="0" w:space="0" w:color="auto"/>
        <w:left w:val="none" w:sz="0" w:space="0" w:color="auto"/>
        <w:bottom w:val="none" w:sz="0" w:space="0" w:color="auto"/>
        <w:right w:val="none" w:sz="0" w:space="0" w:color="auto"/>
      </w:divBdr>
      <w:divsChild>
        <w:div w:id="150221842">
          <w:marLeft w:val="0"/>
          <w:marRight w:val="0"/>
          <w:marTop w:val="0"/>
          <w:marBottom w:val="0"/>
          <w:divBdr>
            <w:top w:val="none" w:sz="0" w:space="0" w:color="auto"/>
            <w:left w:val="none" w:sz="0" w:space="0" w:color="auto"/>
            <w:bottom w:val="none" w:sz="0" w:space="0" w:color="auto"/>
            <w:right w:val="none" w:sz="0" w:space="0" w:color="auto"/>
          </w:divBdr>
        </w:div>
      </w:divsChild>
    </w:div>
    <w:div w:id="959336848">
      <w:bodyDiv w:val="1"/>
      <w:marLeft w:val="0"/>
      <w:marRight w:val="0"/>
      <w:marTop w:val="0"/>
      <w:marBottom w:val="0"/>
      <w:divBdr>
        <w:top w:val="none" w:sz="0" w:space="0" w:color="auto"/>
        <w:left w:val="none" w:sz="0" w:space="0" w:color="auto"/>
        <w:bottom w:val="none" w:sz="0" w:space="0" w:color="auto"/>
        <w:right w:val="none" w:sz="0" w:space="0" w:color="auto"/>
      </w:divBdr>
    </w:div>
    <w:div w:id="960037291">
      <w:bodyDiv w:val="1"/>
      <w:marLeft w:val="0"/>
      <w:marRight w:val="0"/>
      <w:marTop w:val="0"/>
      <w:marBottom w:val="0"/>
      <w:divBdr>
        <w:top w:val="none" w:sz="0" w:space="0" w:color="auto"/>
        <w:left w:val="none" w:sz="0" w:space="0" w:color="auto"/>
        <w:bottom w:val="none" w:sz="0" w:space="0" w:color="auto"/>
        <w:right w:val="none" w:sz="0" w:space="0" w:color="auto"/>
      </w:divBdr>
    </w:div>
    <w:div w:id="1005397394">
      <w:bodyDiv w:val="1"/>
      <w:marLeft w:val="0"/>
      <w:marRight w:val="0"/>
      <w:marTop w:val="0"/>
      <w:marBottom w:val="0"/>
      <w:divBdr>
        <w:top w:val="none" w:sz="0" w:space="0" w:color="auto"/>
        <w:left w:val="none" w:sz="0" w:space="0" w:color="auto"/>
        <w:bottom w:val="none" w:sz="0" w:space="0" w:color="auto"/>
        <w:right w:val="none" w:sz="0" w:space="0" w:color="auto"/>
      </w:divBdr>
    </w:div>
    <w:div w:id="1063527074">
      <w:bodyDiv w:val="1"/>
      <w:marLeft w:val="0"/>
      <w:marRight w:val="0"/>
      <w:marTop w:val="0"/>
      <w:marBottom w:val="0"/>
      <w:divBdr>
        <w:top w:val="none" w:sz="0" w:space="0" w:color="auto"/>
        <w:left w:val="none" w:sz="0" w:space="0" w:color="auto"/>
        <w:bottom w:val="none" w:sz="0" w:space="0" w:color="auto"/>
        <w:right w:val="none" w:sz="0" w:space="0" w:color="auto"/>
      </w:divBdr>
    </w:div>
    <w:div w:id="1130972337">
      <w:bodyDiv w:val="1"/>
      <w:marLeft w:val="0"/>
      <w:marRight w:val="0"/>
      <w:marTop w:val="0"/>
      <w:marBottom w:val="0"/>
      <w:divBdr>
        <w:top w:val="none" w:sz="0" w:space="0" w:color="auto"/>
        <w:left w:val="none" w:sz="0" w:space="0" w:color="auto"/>
        <w:bottom w:val="none" w:sz="0" w:space="0" w:color="auto"/>
        <w:right w:val="none" w:sz="0" w:space="0" w:color="auto"/>
      </w:divBdr>
    </w:div>
    <w:div w:id="1159617483">
      <w:bodyDiv w:val="1"/>
      <w:marLeft w:val="0"/>
      <w:marRight w:val="0"/>
      <w:marTop w:val="0"/>
      <w:marBottom w:val="0"/>
      <w:divBdr>
        <w:top w:val="none" w:sz="0" w:space="0" w:color="auto"/>
        <w:left w:val="none" w:sz="0" w:space="0" w:color="auto"/>
        <w:bottom w:val="none" w:sz="0" w:space="0" w:color="auto"/>
        <w:right w:val="none" w:sz="0" w:space="0" w:color="auto"/>
      </w:divBdr>
    </w:div>
    <w:div w:id="1177380653">
      <w:bodyDiv w:val="1"/>
      <w:marLeft w:val="0"/>
      <w:marRight w:val="0"/>
      <w:marTop w:val="0"/>
      <w:marBottom w:val="0"/>
      <w:divBdr>
        <w:top w:val="none" w:sz="0" w:space="0" w:color="auto"/>
        <w:left w:val="none" w:sz="0" w:space="0" w:color="auto"/>
        <w:bottom w:val="none" w:sz="0" w:space="0" w:color="auto"/>
        <w:right w:val="none" w:sz="0" w:space="0" w:color="auto"/>
      </w:divBdr>
    </w:div>
    <w:div w:id="1227688006">
      <w:bodyDiv w:val="1"/>
      <w:marLeft w:val="0"/>
      <w:marRight w:val="0"/>
      <w:marTop w:val="0"/>
      <w:marBottom w:val="0"/>
      <w:divBdr>
        <w:top w:val="none" w:sz="0" w:space="0" w:color="auto"/>
        <w:left w:val="none" w:sz="0" w:space="0" w:color="auto"/>
        <w:bottom w:val="none" w:sz="0" w:space="0" w:color="auto"/>
        <w:right w:val="none" w:sz="0" w:space="0" w:color="auto"/>
      </w:divBdr>
    </w:div>
    <w:div w:id="1311448584">
      <w:bodyDiv w:val="1"/>
      <w:marLeft w:val="0"/>
      <w:marRight w:val="0"/>
      <w:marTop w:val="0"/>
      <w:marBottom w:val="0"/>
      <w:divBdr>
        <w:top w:val="none" w:sz="0" w:space="0" w:color="auto"/>
        <w:left w:val="none" w:sz="0" w:space="0" w:color="auto"/>
        <w:bottom w:val="none" w:sz="0" w:space="0" w:color="auto"/>
        <w:right w:val="none" w:sz="0" w:space="0" w:color="auto"/>
      </w:divBdr>
    </w:div>
    <w:div w:id="1319268569">
      <w:bodyDiv w:val="1"/>
      <w:marLeft w:val="0"/>
      <w:marRight w:val="0"/>
      <w:marTop w:val="0"/>
      <w:marBottom w:val="0"/>
      <w:divBdr>
        <w:top w:val="none" w:sz="0" w:space="0" w:color="auto"/>
        <w:left w:val="none" w:sz="0" w:space="0" w:color="auto"/>
        <w:bottom w:val="none" w:sz="0" w:space="0" w:color="auto"/>
        <w:right w:val="none" w:sz="0" w:space="0" w:color="auto"/>
      </w:divBdr>
    </w:div>
    <w:div w:id="1330717000">
      <w:bodyDiv w:val="1"/>
      <w:marLeft w:val="0"/>
      <w:marRight w:val="0"/>
      <w:marTop w:val="0"/>
      <w:marBottom w:val="0"/>
      <w:divBdr>
        <w:top w:val="none" w:sz="0" w:space="0" w:color="auto"/>
        <w:left w:val="none" w:sz="0" w:space="0" w:color="auto"/>
        <w:bottom w:val="none" w:sz="0" w:space="0" w:color="auto"/>
        <w:right w:val="none" w:sz="0" w:space="0" w:color="auto"/>
      </w:divBdr>
    </w:div>
    <w:div w:id="1370691877">
      <w:bodyDiv w:val="1"/>
      <w:marLeft w:val="0"/>
      <w:marRight w:val="0"/>
      <w:marTop w:val="0"/>
      <w:marBottom w:val="0"/>
      <w:divBdr>
        <w:top w:val="none" w:sz="0" w:space="0" w:color="auto"/>
        <w:left w:val="none" w:sz="0" w:space="0" w:color="auto"/>
        <w:bottom w:val="none" w:sz="0" w:space="0" w:color="auto"/>
        <w:right w:val="none" w:sz="0" w:space="0" w:color="auto"/>
      </w:divBdr>
    </w:div>
    <w:div w:id="1383170033">
      <w:bodyDiv w:val="1"/>
      <w:marLeft w:val="0"/>
      <w:marRight w:val="0"/>
      <w:marTop w:val="0"/>
      <w:marBottom w:val="0"/>
      <w:divBdr>
        <w:top w:val="none" w:sz="0" w:space="0" w:color="auto"/>
        <w:left w:val="none" w:sz="0" w:space="0" w:color="auto"/>
        <w:bottom w:val="none" w:sz="0" w:space="0" w:color="auto"/>
        <w:right w:val="none" w:sz="0" w:space="0" w:color="auto"/>
      </w:divBdr>
      <w:divsChild>
        <w:div w:id="1203441816">
          <w:marLeft w:val="0"/>
          <w:marRight w:val="0"/>
          <w:marTop w:val="0"/>
          <w:marBottom w:val="0"/>
          <w:divBdr>
            <w:top w:val="none" w:sz="0" w:space="0" w:color="auto"/>
            <w:left w:val="none" w:sz="0" w:space="0" w:color="auto"/>
            <w:bottom w:val="none" w:sz="0" w:space="0" w:color="auto"/>
            <w:right w:val="none" w:sz="0" w:space="0" w:color="auto"/>
          </w:divBdr>
        </w:div>
        <w:div w:id="464082082">
          <w:marLeft w:val="0"/>
          <w:marRight w:val="0"/>
          <w:marTop w:val="0"/>
          <w:marBottom w:val="0"/>
          <w:divBdr>
            <w:top w:val="none" w:sz="0" w:space="0" w:color="auto"/>
            <w:left w:val="none" w:sz="0" w:space="0" w:color="auto"/>
            <w:bottom w:val="none" w:sz="0" w:space="0" w:color="auto"/>
            <w:right w:val="none" w:sz="0" w:space="0" w:color="auto"/>
          </w:divBdr>
        </w:div>
      </w:divsChild>
    </w:div>
    <w:div w:id="1420251840">
      <w:bodyDiv w:val="1"/>
      <w:marLeft w:val="0"/>
      <w:marRight w:val="0"/>
      <w:marTop w:val="0"/>
      <w:marBottom w:val="0"/>
      <w:divBdr>
        <w:top w:val="none" w:sz="0" w:space="0" w:color="auto"/>
        <w:left w:val="none" w:sz="0" w:space="0" w:color="auto"/>
        <w:bottom w:val="none" w:sz="0" w:space="0" w:color="auto"/>
        <w:right w:val="none" w:sz="0" w:space="0" w:color="auto"/>
      </w:divBdr>
    </w:div>
    <w:div w:id="1440446890">
      <w:bodyDiv w:val="1"/>
      <w:marLeft w:val="0"/>
      <w:marRight w:val="0"/>
      <w:marTop w:val="0"/>
      <w:marBottom w:val="0"/>
      <w:divBdr>
        <w:top w:val="none" w:sz="0" w:space="0" w:color="auto"/>
        <w:left w:val="none" w:sz="0" w:space="0" w:color="auto"/>
        <w:bottom w:val="none" w:sz="0" w:space="0" w:color="auto"/>
        <w:right w:val="none" w:sz="0" w:space="0" w:color="auto"/>
      </w:divBdr>
    </w:div>
    <w:div w:id="1494490035">
      <w:bodyDiv w:val="1"/>
      <w:marLeft w:val="0"/>
      <w:marRight w:val="0"/>
      <w:marTop w:val="0"/>
      <w:marBottom w:val="0"/>
      <w:divBdr>
        <w:top w:val="none" w:sz="0" w:space="0" w:color="auto"/>
        <w:left w:val="none" w:sz="0" w:space="0" w:color="auto"/>
        <w:bottom w:val="none" w:sz="0" w:space="0" w:color="auto"/>
        <w:right w:val="none" w:sz="0" w:space="0" w:color="auto"/>
      </w:divBdr>
    </w:div>
    <w:div w:id="1514880677">
      <w:bodyDiv w:val="1"/>
      <w:marLeft w:val="0"/>
      <w:marRight w:val="0"/>
      <w:marTop w:val="0"/>
      <w:marBottom w:val="0"/>
      <w:divBdr>
        <w:top w:val="none" w:sz="0" w:space="0" w:color="auto"/>
        <w:left w:val="none" w:sz="0" w:space="0" w:color="auto"/>
        <w:bottom w:val="none" w:sz="0" w:space="0" w:color="auto"/>
        <w:right w:val="none" w:sz="0" w:space="0" w:color="auto"/>
      </w:divBdr>
    </w:div>
    <w:div w:id="1572619738">
      <w:bodyDiv w:val="1"/>
      <w:marLeft w:val="0"/>
      <w:marRight w:val="0"/>
      <w:marTop w:val="0"/>
      <w:marBottom w:val="0"/>
      <w:divBdr>
        <w:top w:val="none" w:sz="0" w:space="0" w:color="auto"/>
        <w:left w:val="none" w:sz="0" w:space="0" w:color="auto"/>
        <w:bottom w:val="none" w:sz="0" w:space="0" w:color="auto"/>
        <w:right w:val="none" w:sz="0" w:space="0" w:color="auto"/>
      </w:divBdr>
    </w:div>
    <w:div w:id="1613126361">
      <w:bodyDiv w:val="1"/>
      <w:marLeft w:val="0"/>
      <w:marRight w:val="0"/>
      <w:marTop w:val="0"/>
      <w:marBottom w:val="0"/>
      <w:divBdr>
        <w:top w:val="none" w:sz="0" w:space="0" w:color="auto"/>
        <w:left w:val="none" w:sz="0" w:space="0" w:color="auto"/>
        <w:bottom w:val="none" w:sz="0" w:space="0" w:color="auto"/>
        <w:right w:val="none" w:sz="0" w:space="0" w:color="auto"/>
      </w:divBdr>
    </w:div>
    <w:div w:id="1617248944">
      <w:bodyDiv w:val="1"/>
      <w:marLeft w:val="0"/>
      <w:marRight w:val="0"/>
      <w:marTop w:val="0"/>
      <w:marBottom w:val="0"/>
      <w:divBdr>
        <w:top w:val="none" w:sz="0" w:space="0" w:color="auto"/>
        <w:left w:val="none" w:sz="0" w:space="0" w:color="auto"/>
        <w:bottom w:val="none" w:sz="0" w:space="0" w:color="auto"/>
        <w:right w:val="none" w:sz="0" w:space="0" w:color="auto"/>
      </w:divBdr>
    </w:div>
    <w:div w:id="1620331869">
      <w:bodyDiv w:val="1"/>
      <w:marLeft w:val="0"/>
      <w:marRight w:val="0"/>
      <w:marTop w:val="0"/>
      <w:marBottom w:val="0"/>
      <w:divBdr>
        <w:top w:val="none" w:sz="0" w:space="0" w:color="auto"/>
        <w:left w:val="none" w:sz="0" w:space="0" w:color="auto"/>
        <w:bottom w:val="none" w:sz="0" w:space="0" w:color="auto"/>
        <w:right w:val="none" w:sz="0" w:space="0" w:color="auto"/>
      </w:divBdr>
    </w:div>
    <w:div w:id="1624074099">
      <w:bodyDiv w:val="1"/>
      <w:marLeft w:val="0"/>
      <w:marRight w:val="0"/>
      <w:marTop w:val="0"/>
      <w:marBottom w:val="0"/>
      <w:divBdr>
        <w:top w:val="none" w:sz="0" w:space="0" w:color="auto"/>
        <w:left w:val="none" w:sz="0" w:space="0" w:color="auto"/>
        <w:bottom w:val="none" w:sz="0" w:space="0" w:color="auto"/>
        <w:right w:val="none" w:sz="0" w:space="0" w:color="auto"/>
      </w:divBdr>
    </w:div>
    <w:div w:id="1626153945">
      <w:bodyDiv w:val="1"/>
      <w:marLeft w:val="0"/>
      <w:marRight w:val="0"/>
      <w:marTop w:val="0"/>
      <w:marBottom w:val="0"/>
      <w:divBdr>
        <w:top w:val="none" w:sz="0" w:space="0" w:color="auto"/>
        <w:left w:val="none" w:sz="0" w:space="0" w:color="auto"/>
        <w:bottom w:val="none" w:sz="0" w:space="0" w:color="auto"/>
        <w:right w:val="none" w:sz="0" w:space="0" w:color="auto"/>
      </w:divBdr>
    </w:div>
    <w:div w:id="1642954274">
      <w:bodyDiv w:val="1"/>
      <w:marLeft w:val="0"/>
      <w:marRight w:val="0"/>
      <w:marTop w:val="0"/>
      <w:marBottom w:val="0"/>
      <w:divBdr>
        <w:top w:val="none" w:sz="0" w:space="0" w:color="auto"/>
        <w:left w:val="none" w:sz="0" w:space="0" w:color="auto"/>
        <w:bottom w:val="none" w:sz="0" w:space="0" w:color="auto"/>
        <w:right w:val="none" w:sz="0" w:space="0" w:color="auto"/>
      </w:divBdr>
    </w:div>
    <w:div w:id="1743209614">
      <w:bodyDiv w:val="1"/>
      <w:marLeft w:val="0"/>
      <w:marRight w:val="0"/>
      <w:marTop w:val="0"/>
      <w:marBottom w:val="0"/>
      <w:divBdr>
        <w:top w:val="none" w:sz="0" w:space="0" w:color="auto"/>
        <w:left w:val="none" w:sz="0" w:space="0" w:color="auto"/>
        <w:bottom w:val="none" w:sz="0" w:space="0" w:color="auto"/>
        <w:right w:val="none" w:sz="0" w:space="0" w:color="auto"/>
      </w:divBdr>
    </w:div>
    <w:div w:id="1754273663">
      <w:bodyDiv w:val="1"/>
      <w:marLeft w:val="0"/>
      <w:marRight w:val="0"/>
      <w:marTop w:val="0"/>
      <w:marBottom w:val="0"/>
      <w:divBdr>
        <w:top w:val="none" w:sz="0" w:space="0" w:color="auto"/>
        <w:left w:val="none" w:sz="0" w:space="0" w:color="auto"/>
        <w:bottom w:val="none" w:sz="0" w:space="0" w:color="auto"/>
        <w:right w:val="none" w:sz="0" w:space="0" w:color="auto"/>
      </w:divBdr>
    </w:div>
    <w:div w:id="1758865699">
      <w:bodyDiv w:val="1"/>
      <w:marLeft w:val="0"/>
      <w:marRight w:val="0"/>
      <w:marTop w:val="0"/>
      <w:marBottom w:val="0"/>
      <w:divBdr>
        <w:top w:val="none" w:sz="0" w:space="0" w:color="auto"/>
        <w:left w:val="none" w:sz="0" w:space="0" w:color="auto"/>
        <w:bottom w:val="none" w:sz="0" w:space="0" w:color="auto"/>
        <w:right w:val="none" w:sz="0" w:space="0" w:color="auto"/>
      </w:divBdr>
    </w:div>
    <w:div w:id="1788424159">
      <w:bodyDiv w:val="1"/>
      <w:marLeft w:val="0"/>
      <w:marRight w:val="0"/>
      <w:marTop w:val="0"/>
      <w:marBottom w:val="0"/>
      <w:divBdr>
        <w:top w:val="none" w:sz="0" w:space="0" w:color="auto"/>
        <w:left w:val="none" w:sz="0" w:space="0" w:color="auto"/>
        <w:bottom w:val="none" w:sz="0" w:space="0" w:color="auto"/>
        <w:right w:val="none" w:sz="0" w:space="0" w:color="auto"/>
      </w:divBdr>
    </w:div>
    <w:div w:id="1919292079">
      <w:bodyDiv w:val="1"/>
      <w:marLeft w:val="0"/>
      <w:marRight w:val="0"/>
      <w:marTop w:val="0"/>
      <w:marBottom w:val="0"/>
      <w:divBdr>
        <w:top w:val="none" w:sz="0" w:space="0" w:color="auto"/>
        <w:left w:val="none" w:sz="0" w:space="0" w:color="auto"/>
        <w:bottom w:val="none" w:sz="0" w:space="0" w:color="auto"/>
        <w:right w:val="none" w:sz="0" w:space="0" w:color="auto"/>
      </w:divBdr>
    </w:div>
    <w:div w:id="1960255153">
      <w:bodyDiv w:val="1"/>
      <w:marLeft w:val="0"/>
      <w:marRight w:val="0"/>
      <w:marTop w:val="0"/>
      <w:marBottom w:val="0"/>
      <w:divBdr>
        <w:top w:val="none" w:sz="0" w:space="0" w:color="auto"/>
        <w:left w:val="none" w:sz="0" w:space="0" w:color="auto"/>
        <w:bottom w:val="none" w:sz="0" w:space="0" w:color="auto"/>
        <w:right w:val="none" w:sz="0" w:space="0" w:color="auto"/>
      </w:divBdr>
    </w:div>
    <w:div w:id="1981231112">
      <w:bodyDiv w:val="1"/>
      <w:marLeft w:val="0"/>
      <w:marRight w:val="0"/>
      <w:marTop w:val="0"/>
      <w:marBottom w:val="0"/>
      <w:divBdr>
        <w:top w:val="none" w:sz="0" w:space="0" w:color="auto"/>
        <w:left w:val="none" w:sz="0" w:space="0" w:color="auto"/>
        <w:bottom w:val="none" w:sz="0" w:space="0" w:color="auto"/>
        <w:right w:val="none" w:sz="0" w:space="0" w:color="auto"/>
      </w:divBdr>
    </w:div>
    <w:div w:id="2001082249">
      <w:bodyDiv w:val="1"/>
      <w:marLeft w:val="0"/>
      <w:marRight w:val="0"/>
      <w:marTop w:val="0"/>
      <w:marBottom w:val="0"/>
      <w:divBdr>
        <w:top w:val="none" w:sz="0" w:space="0" w:color="auto"/>
        <w:left w:val="none" w:sz="0" w:space="0" w:color="auto"/>
        <w:bottom w:val="none" w:sz="0" w:space="0" w:color="auto"/>
        <w:right w:val="none" w:sz="0" w:space="0" w:color="auto"/>
      </w:divBdr>
    </w:div>
    <w:div w:id="2002198437">
      <w:bodyDiv w:val="1"/>
      <w:marLeft w:val="0"/>
      <w:marRight w:val="0"/>
      <w:marTop w:val="0"/>
      <w:marBottom w:val="0"/>
      <w:divBdr>
        <w:top w:val="none" w:sz="0" w:space="0" w:color="auto"/>
        <w:left w:val="none" w:sz="0" w:space="0" w:color="auto"/>
        <w:bottom w:val="none" w:sz="0" w:space="0" w:color="auto"/>
        <w:right w:val="none" w:sz="0" w:space="0" w:color="auto"/>
      </w:divBdr>
    </w:div>
    <w:div w:id="2021467237">
      <w:bodyDiv w:val="1"/>
      <w:marLeft w:val="0"/>
      <w:marRight w:val="0"/>
      <w:marTop w:val="0"/>
      <w:marBottom w:val="0"/>
      <w:divBdr>
        <w:top w:val="none" w:sz="0" w:space="0" w:color="auto"/>
        <w:left w:val="none" w:sz="0" w:space="0" w:color="auto"/>
        <w:bottom w:val="none" w:sz="0" w:space="0" w:color="auto"/>
        <w:right w:val="none" w:sz="0" w:space="0" w:color="auto"/>
      </w:divBdr>
    </w:div>
    <w:div w:id="2050179415">
      <w:bodyDiv w:val="1"/>
      <w:marLeft w:val="0"/>
      <w:marRight w:val="0"/>
      <w:marTop w:val="0"/>
      <w:marBottom w:val="0"/>
      <w:divBdr>
        <w:top w:val="none" w:sz="0" w:space="0" w:color="auto"/>
        <w:left w:val="none" w:sz="0" w:space="0" w:color="auto"/>
        <w:bottom w:val="none" w:sz="0" w:space="0" w:color="auto"/>
        <w:right w:val="none" w:sz="0" w:space="0" w:color="auto"/>
      </w:divBdr>
    </w:div>
    <w:div w:id="2067025118">
      <w:bodyDiv w:val="1"/>
      <w:marLeft w:val="0"/>
      <w:marRight w:val="0"/>
      <w:marTop w:val="0"/>
      <w:marBottom w:val="0"/>
      <w:divBdr>
        <w:top w:val="none" w:sz="0" w:space="0" w:color="auto"/>
        <w:left w:val="none" w:sz="0" w:space="0" w:color="auto"/>
        <w:bottom w:val="none" w:sz="0" w:space="0" w:color="auto"/>
        <w:right w:val="none" w:sz="0" w:space="0" w:color="auto"/>
      </w:divBdr>
    </w:div>
    <w:div w:id="2067607827">
      <w:bodyDiv w:val="1"/>
      <w:marLeft w:val="0"/>
      <w:marRight w:val="0"/>
      <w:marTop w:val="0"/>
      <w:marBottom w:val="0"/>
      <w:divBdr>
        <w:top w:val="none" w:sz="0" w:space="0" w:color="auto"/>
        <w:left w:val="none" w:sz="0" w:space="0" w:color="auto"/>
        <w:bottom w:val="none" w:sz="0" w:space="0" w:color="auto"/>
        <w:right w:val="none" w:sz="0" w:space="0" w:color="auto"/>
      </w:divBdr>
    </w:div>
    <w:div w:id="2072726603">
      <w:bodyDiv w:val="1"/>
      <w:marLeft w:val="0"/>
      <w:marRight w:val="0"/>
      <w:marTop w:val="0"/>
      <w:marBottom w:val="0"/>
      <w:divBdr>
        <w:top w:val="none" w:sz="0" w:space="0" w:color="auto"/>
        <w:left w:val="none" w:sz="0" w:space="0" w:color="auto"/>
        <w:bottom w:val="none" w:sz="0" w:space="0" w:color="auto"/>
        <w:right w:val="none" w:sz="0" w:space="0" w:color="auto"/>
      </w:divBdr>
    </w:div>
    <w:div w:id="2105763612">
      <w:bodyDiv w:val="1"/>
      <w:marLeft w:val="0"/>
      <w:marRight w:val="0"/>
      <w:marTop w:val="0"/>
      <w:marBottom w:val="0"/>
      <w:divBdr>
        <w:top w:val="none" w:sz="0" w:space="0" w:color="auto"/>
        <w:left w:val="none" w:sz="0" w:space="0" w:color="auto"/>
        <w:bottom w:val="none" w:sz="0" w:space="0" w:color="auto"/>
        <w:right w:val="none" w:sz="0" w:space="0" w:color="auto"/>
      </w:divBdr>
    </w:div>
    <w:div w:id="211551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zgem.ru/postanovleniya_gla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1932</Words>
  <Characters>11016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Milada Kystova</dc:creator>
  <cp:lastModifiedBy>Milada Kystova</cp:lastModifiedBy>
  <cp:revision>2</cp:revision>
  <dcterms:created xsi:type="dcterms:W3CDTF">2023-08-25T05:10:00Z</dcterms:created>
  <dcterms:modified xsi:type="dcterms:W3CDTF">2023-08-25T05:10:00Z</dcterms:modified>
</cp:coreProperties>
</file>