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конкурса по отбору подрядной организации на выполнение работ по установке коллективных приборов учета потребления коммунальных ресурсов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Распоряжение от 31.07.2012г.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РАСПОРЯЖЕНИЕ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от 31.07.2012 г.                               п. Жемчужный                                      №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7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конкурса по отбору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подрядной организации на выполнение работ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установке коллективных приборов учета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потребления коммунальных ресурсов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В целях реализации Постановления Правительства РХ от 23.11.2010 №625 «Об утверждении долгосрочной республиканской целевой программы «Комплексная программа модернизации и реформирования жилищно-коммунального хозяйства в Республике Хакасия (2011-2015 годы)» в части подпрограммы «Оснащение многоквартирного жилищного фонда коллективными приборами учета потребления коммунальных ресурсов на территории  Республики Хакасия», в связи с поступлением  ходатайства управляющей компании ООО «КХ «Жемчужное» от 30.07.2012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1.  взять на себя функции организатора конкурса для совместного проведения конкурсных процедур по привлечению подрядной организации на выполнение работ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установке коллективных приборов учета потребления коммунальных ресурсов с использованием средств бюджета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Жемчужненского поссовета                                                                   С.Е.Ашуркин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