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36"/>
          <w:lang w:val="en-US"/>
        </w:rPr>
      </w:pPr>
      <w:r>
        <w:rPr>
          <w:rFonts w:ascii="Segoe UI"/>
          <w:color w:val="000000"/>
          <w:sz w:val="36"/>
          <w:rtl w:val="off"/>
          <w:lang w:val="en-US"/>
        </w:rPr>
        <w:t>Об утверждении Положения о муниципальном земельном контроле на территории муниципального образования 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lang w:val="en-US"/>
        </w:rPr>
        <w:br w:type="textWrapping"/>
      </w:r>
      <w:r>
        <w:rPr>
          <w:rFonts w:ascii="Segoe UI"/>
          <w:color w:val="000000"/>
          <w:sz w:val="18"/>
          <w:rtl w:val="off"/>
          <w:lang w:val="en-US"/>
        </w:rPr>
        <w:t>Постановление № 62 от 01.11.2011г.</w:t>
      </w:r>
      <w:r>
        <w:rPr>
          <w:rFonts w:ascii="Segoe UI"/>
          <w:color w:val="000000"/>
          <w:sz w:val="18"/>
          <w:lang w:val="en-US"/>
        </w:rPr>
        <w:br w:type="textWrapping"/>
      </w:r>
      <w:r>
        <w:rPr>
          <w:rFonts w:ascii="Segoe UI"/>
          <w:color w:val="000000"/>
          <w:sz w:val="18"/>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times new roman"/>
          <w:color w:val="000000"/>
          <w:sz w:val="28"/>
          <w:rtl w:val="off"/>
          <w:lang w:val="en-US"/>
        </w:rPr>
        <w:t>Российская Федерация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times new roman"/>
          <w:color w:val="000000"/>
          <w:sz w:val="18"/>
          <w:rtl w:val="off"/>
          <w:lang w:val="en-US"/>
        </w:rPr>
        <w:t xml:space="preserve">                                         Республика Хакасия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times new roman"/>
          <w:color w:val="000000"/>
          <w:sz w:val="28"/>
          <w:rtl w:val="off"/>
          <w:lang w:val="en-US"/>
        </w:rPr>
        <w:t>Администрация  муниципального образования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times new roman"/>
          <w:color w:val="000000"/>
          <w:sz w:val="28"/>
          <w:rtl w:val="off"/>
          <w:lang w:val="en-US"/>
        </w:rPr>
        <w:t>Жемчужненский поссовет Ширинский  район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18"/>
          <w:lang w:val="en-US"/>
        </w:rPr>
      </w:pPr>
      <w:r>
        <w:rPr>
          <w:rFonts w:ascii="times new roman"/>
          <w:color w:val="000000"/>
          <w:sz w:val="1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18"/>
          <w:lang w:val="en-US"/>
        </w:rPr>
      </w:pPr>
      <w:r>
        <w:rPr>
          <w:rFonts w:ascii="times new roman"/>
          <w:color w:val="000000"/>
          <w:sz w:val="1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6"/>
          <w:lang w:val="en-US"/>
        </w:rPr>
      </w:pPr>
      <w:r>
        <w:rPr>
          <w:rFonts w:ascii="times new roman"/>
          <w:color w:val="000000"/>
          <w:sz w:val="26"/>
          <w:rtl w:val="off"/>
          <w:lang w:val="en-US"/>
        </w:rPr>
        <w:t xml:space="preserve">                                              ПОСТАНОВЛЕНИЕ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Segoe UI"/>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6"/>
          <w:lang w:val="en-US"/>
        </w:rPr>
      </w:pPr>
      <w:r>
        <w:rPr>
          <w:rFonts w:ascii="times new roman"/>
          <w:color w:val="000000"/>
          <w:sz w:val="26"/>
          <w:rtl w:val="off"/>
          <w:lang w:val="en-US"/>
        </w:rPr>
        <w:t xml:space="preserve"> от 01.11. 2011 г.                                     п. Жемчужный                                 №   62</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432" w:right="0" w:hanging="432"/>
        <w:jc w:val="left"/>
        <w:rPr>
          <w:rFonts w:ascii="Segoe UI"/>
          <w:color w:val="000000"/>
          <w:sz w:val="44"/>
          <w:lang w:val="en-US"/>
        </w:rPr>
      </w:pPr>
      <w:r>
        <w:rPr>
          <w:rFonts w:ascii="times new roman"/>
          <w:color w:val="000000"/>
          <w:sz w:val="4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18"/>
          <w:lang w:val="en-US"/>
        </w:rPr>
      </w:pPr>
      <w:r>
        <w:rPr>
          <w:rFonts w:ascii="times new roman"/>
          <w:color w:val="000000"/>
          <w:sz w:val="1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6"/>
          <w:lang w:val="en-US"/>
        </w:rPr>
      </w:pPr>
      <w:r>
        <w:rPr>
          <w:rFonts w:ascii="times new roman"/>
          <w:color w:val="000000"/>
          <w:sz w:val="26"/>
          <w:rtl w:val="off"/>
          <w:lang w:val="en-US"/>
        </w:rPr>
        <w:t>Об утверждении Положения 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6"/>
          <w:lang w:val="en-US"/>
        </w:rPr>
      </w:pPr>
      <w:r>
        <w:rPr>
          <w:rFonts w:ascii="times new roman"/>
          <w:color w:val="000000"/>
          <w:sz w:val="26"/>
          <w:rtl w:val="off"/>
          <w:lang w:val="en-US"/>
        </w:rPr>
        <w:t>муниципальном земельном контроле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6"/>
          <w:lang w:val="en-US"/>
        </w:rPr>
      </w:pPr>
      <w:r>
        <w:rPr>
          <w:rFonts w:ascii="times new roman"/>
          <w:color w:val="000000"/>
          <w:sz w:val="26"/>
          <w:rtl w:val="off"/>
          <w:lang w:val="en-US"/>
        </w:rPr>
        <w:t>на территории муниципального образования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6"/>
          <w:lang w:val="en-US"/>
        </w:rPr>
      </w:pPr>
      <w:r>
        <w:rPr>
          <w:rFonts w:ascii="times new roman"/>
          <w:color w:val="000000"/>
          <w:sz w:val="26"/>
          <w:rtl w:val="off"/>
          <w:lang w:val="en-US"/>
        </w:rPr>
        <w:t>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6"/>
          <w:lang w:val="en-US"/>
        </w:rPr>
      </w:pPr>
      <w:r>
        <w:rPr>
          <w:rFonts w:ascii="times new roman"/>
          <w:color w:val="000000"/>
          <w:sz w:val="26"/>
          <w:rtl w:val="off"/>
          <w:lang w:val="en-US"/>
        </w:rPr>
        <w:t xml:space="preserve">   В соответствии с Федеральным законом от 6 октября 2003года №131-ФЗ «Об общих принципах организации местного самоуправления в Российской Федерации», пунктами 1 и 2 статьи 72 Земельного кодекса Российской Федерации, руководствуясь статьей  8 Устава муниципального образования 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6"/>
          <w:lang w:val="en-US"/>
        </w:rPr>
      </w:pPr>
      <w:r>
        <w:rPr>
          <w:rFonts w:ascii="times new roman"/>
          <w:color w:val="000000"/>
          <w:sz w:val="26"/>
          <w:rtl w:val="off"/>
          <w:lang w:val="en-US"/>
        </w:rPr>
        <w:t>ПОСТАНОВЛЯЮ: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6"/>
          <w:lang w:val="en-US"/>
        </w:rPr>
      </w:pPr>
      <w:r>
        <w:rPr>
          <w:rFonts w:ascii="times new roman"/>
          <w:color w:val="000000"/>
          <w:sz w:val="26"/>
          <w:rtl w:val="off"/>
          <w:lang w:val="en-US"/>
        </w:rPr>
        <w:t xml:space="preserve">   1.  Утвердить Положение о  муниципальном земельном контроле за использованием земель на территории муниципального образования Жемчужненский поссовет (приложение 1).</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6"/>
          <w:lang w:val="en-US"/>
        </w:rPr>
      </w:pPr>
      <w:r>
        <w:rPr>
          <w:rFonts w:ascii="times new roman"/>
          <w:color w:val="000000"/>
          <w:sz w:val="26"/>
          <w:rtl w:val="off"/>
          <w:lang w:val="en-US"/>
        </w:rPr>
        <w:t xml:space="preserve">    2.   Настоящее решение вступает в силу со дня его опубликования (обнародования).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6"/>
          <w:lang w:val="en-US"/>
        </w:rPr>
      </w:pPr>
      <w:r>
        <w:rPr>
          <w:rFonts w:ascii="times new roman"/>
          <w:color w:val="000000"/>
          <w:sz w:val="26"/>
          <w:rtl w:val="off"/>
          <w:lang w:val="en-US"/>
        </w:rPr>
        <w:t>Глава МО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6"/>
          <w:lang w:val="en-US"/>
        </w:rPr>
      </w:pPr>
      <w:r>
        <w:rPr>
          <w:rFonts w:ascii="times new roman"/>
          <w:color w:val="000000"/>
          <w:sz w:val="26"/>
          <w:rtl w:val="off"/>
          <w:lang w:val="en-US"/>
        </w:rPr>
        <w:t>Жемчужненский поссовет                                                                 С.Е.Ашуркин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8"/>
          <w:lang w:val="en-US"/>
        </w:rPr>
      </w:pPr>
      <w:r>
        <w:rPr>
          <w:rFonts w:ascii="times new roman"/>
          <w:color w:val="000000"/>
          <w:sz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Segoe UI"/>
          <w:color w:val="000000"/>
          <w:sz w:val="28"/>
          <w:lang w:val="en-US"/>
        </w:rPr>
      </w:pPr>
      <w:r>
        <w:rPr>
          <w:rFonts w:ascii="times new roman"/>
          <w:color w:val="000000"/>
          <w:sz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olor w:val="000000"/>
          <w:sz w:val="18"/>
          <w:lang w:val="en-US"/>
        </w:rPr>
      </w:pPr>
      <w:r>
        <w:rPr>
          <w:rFonts w:ascii="times new roman"/>
          <w:color w:val="000000"/>
          <w:sz w:val="1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olor w:val="000000"/>
          <w:sz w:val="18"/>
          <w:lang w:val="en-US"/>
        </w:rPr>
      </w:pPr>
      <w:r>
        <w:rPr>
          <w:rFonts w:ascii="times new roman"/>
          <w:color w:val="000000"/>
          <w:sz w:val="1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olor w:val="000000"/>
          <w:sz w:val="18"/>
          <w:lang w:val="en-US"/>
        </w:rPr>
      </w:pPr>
      <w:r>
        <w:rPr>
          <w:rFonts w:ascii="times new roman"/>
          <w:color w:val="000000"/>
          <w:sz w:val="18"/>
          <w:rtl w:val="off"/>
          <w:lang w:val="en-US"/>
        </w:rPr>
        <w:t xml:space="preserve">                                                                         </w:t>
      </w:r>
      <w:r>
        <w:rPr>
          <w:rFonts w:ascii="times new roman"/>
          <w:color w:val="000000"/>
          <w:sz w:val="22"/>
          <w:rtl w:val="off"/>
          <w:lang w:val="en-US"/>
        </w:rPr>
        <w:t>Приложение 1</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2"/>
          <w:lang w:val="en-US"/>
        </w:rPr>
      </w:pPr>
      <w:r>
        <w:rPr>
          <w:rFonts w:ascii="times new roman"/>
          <w:color w:val="000000"/>
          <w:sz w:val="22"/>
          <w:rtl w:val="off"/>
          <w:lang w:val="en-US"/>
        </w:rPr>
        <w:t xml:space="preserve">                                                                                                    к постановлению главы МО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2"/>
          <w:lang w:val="en-US"/>
        </w:rPr>
      </w:pPr>
      <w:r>
        <w:rPr>
          <w:rFonts w:ascii="times new roman"/>
          <w:color w:val="000000"/>
          <w:sz w:val="22"/>
          <w:rtl w:val="off"/>
          <w:lang w:val="en-US"/>
        </w:rPr>
        <w:t xml:space="preserve">                                                                                                    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2"/>
          <w:lang w:val="en-US"/>
        </w:rPr>
      </w:pPr>
      <w:r>
        <w:rPr>
          <w:rFonts w:ascii="times new roman"/>
          <w:color w:val="000000"/>
          <w:sz w:val="22"/>
          <w:rtl w:val="off"/>
          <w:lang w:val="en-US"/>
        </w:rPr>
        <w:t xml:space="preserve">                                                                                             от 01.11. 2011 г. №  62</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Segoe UI"/>
          <w:color w:val="000000"/>
          <w:sz w:val="18"/>
          <w:lang w:val="en-US"/>
        </w:rPr>
      </w:pPr>
      <w:r>
        <w:rPr>
          <w:rFonts w:ascii="times new roman"/>
          <w:b/>
          <w:color w:val="000000"/>
          <w:sz w:val="24"/>
          <w:rtl w:val="off"/>
          <w:lang w:val="en-US"/>
        </w:rPr>
        <w:t>ПОЛОЖЕНИЕ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Segoe UI"/>
          <w:color w:val="000000"/>
          <w:sz w:val="18"/>
          <w:lang w:val="en-US"/>
        </w:rPr>
      </w:pPr>
      <w:r>
        <w:rPr>
          <w:rFonts w:ascii="times new roman"/>
          <w:b/>
          <w:color w:val="000000"/>
          <w:sz w:val="24"/>
          <w:rtl w:val="off"/>
          <w:lang w:val="en-US"/>
        </w:rPr>
        <w:t>о муниципальном земельном контроле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Segoe UI"/>
          <w:color w:val="000000"/>
          <w:sz w:val="24"/>
          <w:lang w:val="en-US"/>
        </w:rPr>
      </w:pPr>
      <w:r>
        <w:rPr>
          <w:rFonts w:ascii="times new roman"/>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60" w:line="240" w:lineRule="auto"/>
        <w:ind w:left="0" w:right="0" w:firstLine="0"/>
        <w:jc w:val="center"/>
        <w:rPr>
          <w:rFonts w:ascii="Segoe UI"/>
          <w:color w:val="000000"/>
          <w:sz w:val="24"/>
          <w:lang w:val="en-US"/>
        </w:rPr>
      </w:pPr>
      <w:r>
        <w:rPr>
          <w:rFonts w:ascii="times new roman"/>
          <w:color w:val="000000"/>
          <w:sz w:val="24"/>
          <w:rtl w:val="off"/>
          <w:lang w:val="en-US"/>
        </w:rPr>
        <w:t>1. Общие положения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1.1. Настоящее Положение определяет порядок осуществления администрацией муниципального образования (далее – местная администрация) земельного контроля за использованием земель на территории муниципального образования, ведения учета земель, находящихся в муниципальной собственности (далее – муниципальный земельный контроль), а также права, обязанности и ответственность должностных лиц, осуществляющих муниципальный земельный контроль в муниципальном образовании.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1.2. Муниципальный земельный контроль – деятельность должностных лиц местной администрации по проверке выполнения должностными и юридическими лицами, индивидуальными предпринимателями и гражданами требований по использованию земель, установленных законодательством Российской Федерации и субъекта Российской Федерации, и принимаемыми в соответствии с ними нормативными правовыми актами органов местного самоуправления муниципального образования, а так же выявление, пресечение и предотвращение правонарушений законодательства в области охраны землепользования.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1.3. Объектом муниципального земельного контроля являются все земли, находящиеся в границах муниципального образования независимо от ведомственной принадлежности и формы собственности.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1.4. Муниципальный земельный контроль осуществляется в форме проверок использования земель организациями и их должностными лицами, индивидуальными предпринимателями и гражданами при осуществлении последними своей деятельности и реализации своих прав на землю.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1.5. Муниципальный земельный контроль включает в себя: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а) учет, анализ, оценку и прогноз состояния земельных участков на основании комплекса данных  государственных, муниципальных органов и организаций и хозяйствующих субъектов, а также соблюдение земельного законодательства (требований охраны и использования земель) организациями, независимо от их организационно-правовых форм и форм собственности, их должностными лицами, а также гражданами;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б) контроль за выполнением землепользователями, собственниками, владельцами, арендаторами обязанностей по использованию земель, установленных законодательством;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в) контроль за соблюдением порядка, исключающего самовольное занятие земельных участков или использование их без оформленных в установленном порядке документов, удостоверяющих право на землю;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г) контроль за своевременным освоением земельных участков;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д) контроль за использованием земель по целевому назначению;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е) контроль за выполнением арендаторами условий договоров аренды земельных участков;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ж) контроль за своевременным освобождением земельных участков по окончании сроков действия договоров аренды земельных участков;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з) контроль за своевременным и полным внесением арендной платы за земельные участки, находящиеся в муниципальной собственности,  юридическими и физическими лицами, индивидуальными предпринимателями;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и) выполнение иных требований земельного законодательства по вопросам использования и охраны земель.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4"/>
          <w:lang w:val="en-US"/>
        </w:rPr>
      </w:pPr>
      <w:r>
        <w:rPr>
          <w:rFonts w:ascii="times new roman"/>
          <w:color w:val="000000"/>
          <w:sz w:val="24"/>
          <w:rtl w:val="off"/>
          <w:lang w:val="en-US"/>
        </w:rPr>
        <w:t xml:space="preserve">                                 2. Должностные лица, осуществляющие муниципальный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40" w:line="240" w:lineRule="auto"/>
        <w:ind w:left="0" w:right="0" w:firstLine="0"/>
        <w:jc w:val="center"/>
        <w:rPr>
          <w:rFonts w:ascii="Segoe UI"/>
          <w:color w:val="000000"/>
          <w:sz w:val="24"/>
          <w:lang w:val="en-US"/>
        </w:rPr>
      </w:pPr>
      <w:r>
        <w:rPr>
          <w:rFonts w:ascii="times new roman"/>
          <w:color w:val="000000"/>
          <w:sz w:val="24"/>
          <w:rtl w:val="off"/>
          <w:lang w:val="en-US"/>
        </w:rPr>
        <w:t>земельный контроль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both"/>
        <w:rPr>
          <w:rFonts w:ascii="times new roman&amp;quot;"/>
          <w:color w:val="000000"/>
          <w:sz w:val="22"/>
          <w:lang w:val="en-US"/>
        </w:rPr>
      </w:pPr>
      <w:r>
        <w:rPr>
          <w:rFonts w:ascii="times new roman&amp;quot;"/>
          <w:color w:val="000000"/>
          <w:sz w:val="22"/>
          <w:rtl w:val="off"/>
          <w:lang w:val="en-US"/>
        </w:rPr>
        <w:t>2.1. Муниципальный земельный контроль осуществляется местной администрацией. Руководителем является глава местной администрации, который является Главным инспектором по муниципальному земельному контролю муниципального образования.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times new roman"/>
          <w:color w:val="000000"/>
          <w:sz w:val="18"/>
          <w:lang w:val="en-US"/>
        </w:rPr>
      </w:pPr>
      <w:r>
        <w:rPr>
          <w:rFonts w:ascii="times new roman"/>
          <w:color w:val="000000"/>
          <w:sz w:val="22"/>
          <w:rtl w:val="off"/>
          <w:lang w:val="en-US"/>
        </w:rPr>
        <w:t>2.2. Для исполнения обязанностей по муниципальному земельному контролю лицо, на которое возложено исполнение обязанности по муниципальному</w:t>
      </w:r>
      <w:r>
        <w:rPr>
          <w:rFonts w:ascii="times new roman"/>
          <w:color w:val="000000"/>
          <w:sz w:val="22"/>
          <w:rtl w:val="off"/>
          <w:lang w:val="en-US"/>
        </w:rPr>
        <w:t xml:space="preserve"> земельному контролю (далее – инспектор), имеет право: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а) посещать в установленном порядке объекты, обследовать земельные участки, находящиеся в собственности, владении, пользовании и аренде, в том числе граждан, а также земельные участки, занятые военными, оборонными и другими специальными объектами (с учетом установленного режима посещения) в соответствии с законодательством Российской Федерации;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б) составлять по результатам проведенных контрольно-инспекци­онных мероприятий акты проверок использования земель с обязательным ознакомлением с ними собственников, владельцев, пользователей и арендаторов земельных участков;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в) запрашивать и получать в порядке, установленном законодательством Российской Федерации и субъекта Российской Федерации, сведения и материалы об использовании и состоянии земель, необходимые для осуществления муниципального земельного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г)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их деятельности по муниципальному земельному контролю, а также в установлении личности граждан, виновных в нарушении установленных требований по использованию земель;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д) направлять в соответствующие государственные органы материалы по выявленным нарушениям в использовании земель для решения вопроса о привлечении виновных лиц к уголовной, административной, дисциплинарной и иной ответственности в соответствии с законодательством Российской Федерации и субъекта Российской Федерации;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е) направлять материалы проведенных проверок в специально уполномоченные государственные органы в области охраны земель, природных ресурсов, градостроительной деятельности: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 в целях привлечения нарушителя к административной ответственности;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 в целях вынесения предупреждения о возможном принудительном прекращении права пожизненного наследуемого владения, постоянного (бессрочного) или безвозмездного срочного пользования земельным участком за его ненадлежащее использование в случаях, предусмотренных земельным и гражданским законодательством;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 для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ведущихся с нарушением права на землю граждан и юридических лиц или создающих угрозу их нарушения;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ж) вносить в местную администрацию предложения об установлении повышенного размера платы за неиспользуемые или используемые не по целевому назначению земельные участки, а также в других случаях, определенных законодательством Российской Федерации и субъекта Российской Федерации;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both"/>
        <w:rPr>
          <w:rFonts w:ascii="times new roman&amp;quot;"/>
          <w:color w:val="000000"/>
          <w:sz w:val="22"/>
          <w:lang w:val="en-US"/>
        </w:rPr>
      </w:pPr>
      <w:r>
        <w:rPr>
          <w:rFonts w:ascii="times new roman&amp;quot;"/>
          <w:color w:val="000000"/>
          <w:sz w:val="22"/>
          <w:rtl w:val="off"/>
          <w:lang w:val="en-US"/>
        </w:rPr>
        <w:t>з) представлять интересы местной администрации в государственных органах, налоговых органах, судах по вопросам, относящимся к их компетенции.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2.3. Инспектор по муниципальному земельному контролю обязан: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а) предотвращать, выявлять и пресекать земельные правонарушения;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б) принимать в пределах своих полномочий необходимые меры по устранению выявленных земельных правонарушений;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в) проводить профилактическую работу по устранению обстоятельств, способствующих совершению земельных правонарушений;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г) оперативно рассматривать поступившие заявления и сообщения о нарушениях в использовании земель и принимать меры;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д) строго выполнять требования законодательства по защите прав юридических лиц, индивидуальных предпринимателей и граждан при осуществлении мероприятий по муниципальному земельному контролю;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е) разъяснять лицам, виновным в совершении земельных правонарушений, их права и обязанности;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ж) руководствоваться при осуществлении муниципального земельного контроля Конституцией Российской Федерации, законодательством Российской Федерации, законодательством субъекта Российской Федерации, утвержденными в установленном порядке органами местного самоуправления инструктивными, методическими, проектными документами, регулирующими вопросы использования земель, стандартами качества земельных ресурсов и нормативами предельно допустимых на них воздействий.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2.4. Инспектор по муниципальному земельному контролю несет установленную законодательством Российской Федерации административную, дисциплинарную и иную ответственность за несоблюдение требований законодательства Российской Федерации и законодательства субъекта Российской Федерации при проведении мероприятий по муниципальному земельному контролю, превышение должностных полномочий, несвоевременное принятие мер к нарушителям земельного законодательства, за объективность и достоверность материалов проводимых проверок, а также за иные нарушения, определенные законодательством.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2.5. Убытки, в том числе упущенная выгода, причиненные юридическим лицам, индивидуальным предпринимателям и гражданам неправомерными действиями инспекторов по муниципальному земельному контролю, возмещаются в порядке, установленном Гражданским кодексом Российской Федерации.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2.6. Противоправные действия (бездействия) инспектора по муниципальному земельному контролю, приведшие к ухудшению состояния земель, нарушению прав и законных интересов юридических лиц, индивидуальных предпринимателей и граждан, установлению незаконных ограничений в использовании земель, могут быть обжалованы в суд в порядке и сроки, установленные законодательством Российской Федерации.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2.7. Воспрепятствование деятельности инспектора при исполнении им обязанностей по осуществлению муниципального земельного контроля влечет за собой ответственность в соответствии с действующим законодательством.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18"/>
          <w:lang w:val="en-US"/>
        </w:rPr>
      </w:pPr>
      <w:r>
        <w:rPr>
          <w:rFonts w:ascii="times new roman"/>
          <w:b/>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60" w:line="240" w:lineRule="auto"/>
        <w:ind w:left="0" w:right="0" w:firstLine="0"/>
        <w:jc w:val="center"/>
        <w:rPr>
          <w:rFonts w:ascii="Segoe UI"/>
          <w:color w:val="000000"/>
          <w:sz w:val="24"/>
          <w:lang w:val="en-US"/>
        </w:rPr>
      </w:pPr>
      <w:r>
        <w:rPr>
          <w:rFonts w:ascii="times new roman"/>
          <w:color w:val="000000"/>
          <w:sz w:val="24"/>
          <w:rtl w:val="off"/>
          <w:lang w:val="en-US"/>
        </w:rPr>
        <w:t>3. Организация осуществления муниципального земельного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3.1. Муниципальный земельный контроль осуществляется в форме проверок, проводимых в соответствии с квартальными планами, утверждаемыми главой местной администрации не позднее 30 числа месяца, предшествующего началу квартала. Включение в план проверок одних и тех же лиц более двух раз в год не допускается.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3.2. В планах работ по муниципальному земельному контролю указываются: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а) наименование юридического лица или фамилия, имя, отчество индивидуального предпринимателя, гражданина, в отношении которого планируется проведение мероприятия по земельному контролю;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б) вопросы, подлежащие проверке;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в) период проведения мероприятия по муниципальному земельному контролю;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г) фамилия, имя, отчество и должность лица (лиц), ответственного за проведение мероприятия по муниципальному земельному контролю;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д) участие в мероприятии по муниципальному земельному контролю представителей других заинтересованных органов, организаций, общественных объединений и граждан.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3.3. При планировании мероприятий по муниципальному земельному контролю могут предусматриваться: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а) проверки по отдельным вопросам использования земель (использование земель по целевому назначению, соблюдение установленных режимов использования земель и т.д.);</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б) общие проверки по всем основным вопросам использования земель;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в) целевые проверки по использованию юридическими лицами, индивидуальными предпринимателями и гражданами, занимающимися однородной деятельностью (использование земель сельскохозяйственными предприятиями, использование земель, выделенных для ведения садоводства, огородничества и др.);</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3.4. Привлечение к проверкам специалистов производится в качестве экспертов и консультантов по взаимной договоренности заинтересованных сторон на договорной платной основе в соответствии с законодательством Российской Федерации.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Оплата расходов, связанных с привлечением к проверкам специалистов на договорной основе, производится за счет средств, выделяемых из местного бюджета на осуществление муниципального земельного контроля, а также из других источников, разрешенных законодательством Российской Федерации.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3.5. Возмещение расходов органов муниципального земельного контроля на проведение геодезических измерений, почвенных и иных обследований, а также экспертиз, в результате которых выявлены нарушения в использовании земель, осуществляется виновными лицами добровольно или в судебном порядке.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3.6. Выявление нарушений земельного законодательства осуществляется так же путем проведения внеплановых проверок.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Внеплановые проверки проводятся: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а) для контроля исполнения указаний об устранении ранее выявленного нарушения в использовании земель;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б) при поступлении от органов государственной власти и органов местного самоуправления, юридических лиц и граждан информации, подтвержденной документами и иными доказательствами, свидетельствующими о наличии признаков нарушений в использовании земель.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3.7. Обращения, не позволяющие установить лицо, обратившееся по вопросам нарушения установленных требований в использовании земель, не могут служить основанием для проведения внеплановой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3.8. Проверки осуществляются путем установления наличия и исполнения документов, определяющих порядок использования земель, осмотра земельных участков на местности, при необходимости с проведением соответствующих измерений и обследований.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Segoe UI"/>
          <w:color w:val="000000"/>
          <w:sz w:val="24"/>
          <w:lang w:val="en-US"/>
        </w:rPr>
      </w:pPr>
      <w:r>
        <w:rPr>
          <w:rFonts w:ascii="times new roman"/>
          <w:color w:val="000000"/>
          <w:sz w:val="24"/>
          <w:rtl w:val="off"/>
          <w:lang w:val="en-US"/>
        </w:rPr>
        <w:t>4. Порядок проведения мероприятий по муниципальному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40" w:line="240" w:lineRule="auto"/>
        <w:ind w:left="0" w:right="0" w:firstLine="0"/>
        <w:jc w:val="center"/>
        <w:rPr>
          <w:rFonts w:ascii="Segoe UI"/>
          <w:color w:val="000000"/>
          <w:sz w:val="24"/>
          <w:lang w:val="en-US"/>
        </w:rPr>
      </w:pPr>
      <w:r>
        <w:rPr>
          <w:rFonts w:ascii="times new roman"/>
          <w:color w:val="000000"/>
          <w:sz w:val="24"/>
          <w:rtl w:val="off"/>
          <w:lang w:val="en-US"/>
        </w:rPr>
        <w:t>земельному контролю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4.1. Мероприятия по муниципальному земельному контролю в отношении юридических лиц, индивидуальных предпринимателей и граждан проводятся на основании распоряжений главы муниципального образования.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В распоряжении о проведении мероприятия по муниципальному земельному контролю указываются: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а) номер и дата распоряжения о проведении мероприятия по муниципальному земельному контролю;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 xml:space="preserve"> б) фамилия, имя, отчество и должность лица, уполномоченного на проведение мероприятия по муниципальному земельному контролю;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 xml:space="preserve"> в) наименование юридического лица или фамилия, имя, отчество индивидуального предпринимателя, гражданина, в отношении которого проводится мероприятие по муниципальному земельному контролю;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д) цели, задачи и предмет проводимого мероприятия по муниципальному земельному контролю;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е) правовые основания проведения мероприятия по муниципальному земельному контролю (плановая проверка, обращение по вопросам нарушения установленных требований по использованию земель и др.);</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ж) нормативные правовые акты (законодательные и иные нормативные правовые акты Российской Федерации и субъекта Российской Федерации, нормативные правовые акты и распорядительные документы органов местного самоуправления), проекты, заключения землеустроительных, экологических, градостроительных и иных обязательных экспертиз, а также другие документы и материалы по вопросам использования земель, обязательные требования которых подлежат соблюдению при проведении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з) дата начала и окончания мероприятия по муниципальному земельному контролю.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4.2. Распоряжение издается на проведение одного мероприятия по муниципальному земельному контролю.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 xml:space="preserve"> 4.3. Распоряжение о проведении мероприятия по муниципальному земельному контролю предъявляется инспектором руководителю организации или замещающему его лицу, индивидуальному предпринимателю, гражданину одновременно со служебным удостоверением и списком лиц, имеющих право присутствовать при проведении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4.5. Перед началом мероприятия по муниципальному земельному контролю физическому лицу или законному представителю юридического лица, в отношении которых проводится проверка, разъясняются их права и обязанности, определенные законодательством Российской Федерации, о чем делается запись в акте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both"/>
        <w:rPr>
          <w:rFonts w:ascii="times new roman&amp;quot;"/>
          <w:color w:val="000000"/>
          <w:sz w:val="22"/>
          <w:lang w:val="en-US"/>
        </w:rPr>
      </w:pPr>
      <w:r>
        <w:rPr>
          <w:rFonts w:ascii="times new roman&amp;quot;"/>
          <w:color w:val="000000"/>
          <w:sz w:val="22"/>
          <w:rtl w:val="off"/>
          <w:lang w:val="en-US"/>
        </w:rPr>
        <w:t>4.6. В случае непосредственного обнаружения нарушения в использовании земель, при необходимости срочного принятия мер по предотвращению (прекращению действий третьих лиц) деградации, загрязнения, захламления, нарушения земель, других негативных воздействий хозяйственной деятельности, а также причинения вреда имуществу,  мероприятие по муниципальному земельному контролю может проводиться без соответствующего распоряжения Главного инспектора. При этом инспектор после проведения проверки обязан письменно сообщить Главному инспектору о проведенной проверке и получить распоряжение о проведении мероприятия по муниципальному земельному контролю.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4.7. Мероприятия по муниципальному земельному контролю проводятся с участием представителей проверяемого юридического лица (индивидуального предпринимателя) либо гражданина в порядке, предусмотренном действующим законодательством.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Отсутствие руководителя организации или замещающего его лица не может служить причиной для переноса проведения проверки при наличии других должностных лиц организации.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При отказе от реализации своего права присутствия при проведении мероприятия по муниципальному земельному контролю проверка может быть осуществлена без участия представителей проверяемого юридического лица (индивидуального предпринимателя) либо гражданина.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times new roman"/>
          <w:color w:val="000000"/>
          <w:sz w:val="18"/>
          <w:lang w:val="en-US"/>
        </w:rPr>
      </w:pPr>
      <w:r>
        <w:rPr>
          <w:rFonts w:ascii="times new roman"/>
          <w:color w:val="000000"/>
          <w:sz w:val="22"/>
          <w:rtl w:val="off"/>
          <w:lang w:val="en-US"/>
        </w:rPr>
        <w:t>4.8. При необходимости инспектор вправе в письменной форме потребовать присутствия представителей проверяемого юридического лица (индивидуального предпринимателя) либо гражданина при проведении мероприятия по муниципальному земельному контролю, которое направляется заблаговременно заинтересованным лицам по почте с уведомлением или по факсу либо вручается непосредственно перед началом проверки</w:t>
      </w:r>
      <w:r>
        <w:rPr>
          <w:rFonts w:ascii="times new roman"/>
          <w:color w:val="000000"/>
          <w:sz w:val="24"/>
          <w:rtl w:val="off"/>
          <w:lang w:val="en-US"/>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4"/>
          <w:lang w:val="en-US"/>
        </w:rPr>
      </w:pPr>
      <w:r>
        <w:rPr>
          <w:rFonts w:ascii="times new roman"/>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Segoe UI"/>
          <w:color w:val="000000"/>
          <w:sz w:val="24"/>
          <w:lang w:val="en-US"/>
        </w:rPr>
      </w:pPr>
      <w:r>
        <w:rPr>
          <w:rFonts w:ascii="times new roman"/>
          <w:color w:val="000000"/>
          <w:sz w:val="24"/>
          <w:rtl w:val="off"/>
          <w:lang w:val="en-US"/>
        </w:rPr>
        <w:t>5. Оформление результатов мероприятий по муниципальному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60" w:line="240" w:lineRule="auto"/>
        <w:ind w:left="0" w:right="0" w:firstLine="0"/>
        <w:jc w:val="center"/>
        <w:rPr>
          <w:rFonts w:ascii="Segoe UI"/>
          <w:color w:val="000000"/>
          <w:sz w:val="24"/>
          <w:lang w:val="en-US"/>
        </w:rPr>
      </w:pPr>
      <w:r>
        <w:rPr>
          <w:rFonts w:ascii="times new roman"/>
          <w:color w:val="000000"/>
          <w:sz w:val="24"/>
          <w:rtl w:val="off"/>
          <w:lang w:val="en-US"/>
        </w:rPr>
        <w:t>земельному контролю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5.1. По результатам проверки составляется акт в двух экземплярах, а при выявлении нарушений, за которые предусмотрена административная ответственность, – в трех экземплярах.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В акте указываются: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а) дата, время и место составления акта;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б) наименование органа муниципального земельного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в) дата и номер распорядительного документа, на основании которого проведена проверка;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г) фамилия, имя, отчество и должность лица, проводившего проверку;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д) фамилия, имя, отчество и должность лица (лиц), принимавшего участие или присутствовавшего при проведении проверки и в каком качестве (потерпевший, свидетель, понятой, специалист и др.);</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е) наименование проверяемого юридического лица (с указанием адреса, формы собственности, на которой оно основано, банковских реквизитов, телефона, факса) или фамилия, имя, отчество индивидуального предпринимателя, его представителя либо гражданина (с указанием местожительства, паспортных данных, телефона), фамилия, имя, отчество и должность представителя юридического лица, присутствовавшего при проведении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ж) дата и место проведения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з) сведения о результатах проверки, в том числе о выявленных нарушениях и о лицах, виновных в их совершении (с описанием действий (бездействий), повлекших нарушение соответствующих статей и положений нормативных правовых актов и других документов, с указанием времени, места и площади, на которой допущено нарушение);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и) сведения о принятых мерах по устранению выявленных нарушений (выдача указаний об устранении нарушения), установленные сроки для их устранения.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Акт подписывается инспектором, физическим лицом или законным представителем юридического лица, в отношении которых проводилась проверка, а также при необходимости свидетелями и потерпевшими лицами. В случае отказа указанных лиц от подписания акта в нем делается соответствующая запись.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К акту при необходимости прилагаются копии документов о правах на землю, копии нормативных правовых актов и распорядительных документов органов местного самоуправления, договоров аренды земли, объяснения заинтересованных лиц, показания свидетелей и другие документы или их копии, связанные с результатами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5.2. Один экземпляр акта с копиями приложений вручается руководителю юридического лица или его заместителю, индивидуальному предпринимателю, гражданину или их законным представителям под расписку либо направляется посредством почтовой связи с уведомлением о вручении, которое приобщается к экземпляру акта.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5.3. В случае выявления при проведении проверки нарушений в использовании земель выдается письменное указание об их устранении – предписание.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5.4. Результаты проверки, содержащие сведения, составляющие государственную тайну, оформляются с соблюдением требований, предусмотренных законодательством Российской Федерации о защите государственной тайны.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5.5. По завершении проверки в журнале учета мероприятий по контролю, который ведется юридическим лицом или индивидуальным предпринимателем, производится запись о проведенном мероприятии по муниципальному земельному контролю, содержащая сведения о наименовании уполномоченного структурного подразделения, дату и время проведения проверки, целях, задачах и предмете проверки, о выявленных нарушениях и выданных указаниях об их устранении, а также указываются фамилия, имя, отчество инспектора, осуществлявшего проверку, и его подпись.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5.6. При выявлении в ходе мероприятий по муниципальному земельному контролю нарушений, за которые установлена административная ответственность, материалы проверок направляются в соответствующие органы (суд, должностным лицам), уполномоченные в соответствии с законодательством Российской Федерации и законодательством субъекта Российской Федерации рассматривать дела об административных правонарушениях, допущенных при использовании земель для решения вопроса о наложении предусмотренного законодательством административного наказания.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Segoe UI"/>
          <w:color w:val="000000"/>
          <w:sz w:val="24"/>
          <w:lang w:val="en-US"/>
        </w:rPr>
      </w:pPr>
      <w:r>
        <w:rPr>
          <w:rFonts w:ascii="times new roman"/>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Segoe UI"/>
          <w:color w:val="000000"/>
          <w:sz w:val="24"/>
          <w:lang w:val="en-US"/>
        </w:rPr>
      </w:pPr>
      <w:r>
        <w:rPr>
          <w:rFonts w:ascii="times new roman"/>
          <w:color w:val="000000"/>
          <w:sz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Segoe UI"/>
          <w:color w:val="000000"/>
          <w:sz w:val="24"/>
          <w:lang w:val="en-US"/>
        </w:rPr>
      </w:pPr>
      <w:r>
        <w:rPr>
          <w:rFonts w:ascii="times new roman"/>
          <w:color w:val="000000"/>
          <w:sz w:val="24"/>
          <w:rtl w:val="off"/>
          <w:lang w:val="en-US"/>
        </w:rPr>
        <w:t>6. Права, обязанности и ответственность собственников земельных участков, землепользователей, землевладельцев и арендаторов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Segoe UI"/>
          <w:color w:val="000000"/>
          <w:sz w:val="24"/>
          <w:lang w:val="en-US"/>
        </w:rPr>
      </w:pPr>
      <w:r>
        <w:rPr>
          <w:rFonts w:ascii="times new roman"/>
          <w:color w:val="000000"/>
          <w:sz w:val="24"/>
          <w:rtl w:val="off"/>
          <w:lang w:val="en-US"/>
        </w:rPr>
        <w:t>земельных участков при проведении мероприятий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80" w:line="240" w:lineRule="auto"/>
        <w:ind w:left="0" w:right="0" w:firstLine="0"/>
        <w:jc w:val="center"/>
        <w:rPr>
          <w:rFonts w:ascii="Segoe UI"/>
          <w:color w:val="000000"/>
          <w:sz w:val="24"/>
          <w:lang w:val="en-US"/>
        </w:rPr>
      </w:pPr>
      <w:r>
        <w:rPr>
          <w:rFonts w:ascii="times new roman"/>
          <w:color w:val="000000"/>
          <w:sz w:val="24"/>
          <w:rtl w:val="off"/>
          <w:lang w:val="en-US"/>
        </w:rPr>
        <w:t>по муниципальному земельному контролю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6.1. Собственники земельных участков, землепользователи, землевладельцы и арендаторы земельных участков либо их законные представители при проведении мероприятий по муниципальному земельному контролю имеют право: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а) присутствовать при проведении мероприятий по муниципальному земельному контролю и давать объяснения по вопросам, относящимся к предмету проверки;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б) знакомиться с результатами мероприятий по муниципальному земельному контролю и указывать в актах проверок о своем ознакомлении, согласии или несогласии с ними, а также с отдельными действиями должностных лиц органов муниципального земельного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в) обжаловать действия (бездействия) инспекторов по муниципальному земельному контролю в административном и судебном порядке;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г) на возмещение вреда, причиненного действиями (бездействиями) инспектора, осуществляющего мероприятия по муниципальному земельному контролю.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6.2. Собственники земельных участков, землепользователи, землевладельцы и арендаторы земельных участков по требованию инспекторов по муниципальному земельному контролю обязаны: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а) обеспечивать свое присутствие или присутствие своих представителей при проведении мероприятий по муниципальному земельному контролю;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б) возмещать, в установленном законом порядке, расходы на проведение в ходе осуществления мероприятий по муниципальному земельному контролю необходимых обследований, анализов, измерений, экспертиз, в результате которых выявлены нарушения установленных требований по использованию земель;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в) предоставлять документы о правах на земельные участки, об установлении сервитутов и особых режимов использования земель, проектно-технологические и другие материалы, регулирующие вопросы использования и охраны земель;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284"/>
        <w:jc w:val="left"/>
        <w:rPr>
          <w:rFonts w:ascii="Segoe UI"/>
          <w:color w:val="000000"/>
          <w:sz w:val="22"/>
          <w:lang w:val="en-US"/>
        </w:rPr>
      </w:pPr>
      <w:r>
        <w:rPr>
          <w:rFonts w:ascii="times new roman"/>
          <w:color w:val="000000"/>
          <w:sz w:val="22"/>
          <w:rtl w:val="off"/>
          <w:lang w:val="en-US"/>
        </w:rPr>
        <w:t>г) оказывать содействие в организации мероприятий по муниципальному земельному контролю и обеспечении необходимых условий инспекторам по муниципальному земельному контролю при выполнении указанных мероприятий, в том числе предоставлять во временное пользование служебные помещения и средства связи.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pPr>
    </w:p>
    <w:sect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tahoma">
    <w:charset w:val="00"/>
  </w:font>
  <w:font w:name="Segoe UI">
    <w:charset w:val="00"/>
  </w:font>
  <w:font w:name="times new roman">
    <w:charset w:val="00"/>
  </w:font>
  <w:font w:name="symbol">
    <w:charset w:val="02"/>
  </w:font>
  <w:font w:name="times new roman&amp;quot;">
    <w:charset w:val="00"/>
  </w:font>
  <w:font w:name="calibri">
    <w:charset w:val="00"/>
  </w:font>
  <w:font w:name="arial">
    <w:charset w:val="00"/>
  </w:font>
  <w:font w:name="courier new">
    <w:charset w:val="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en-US" w:eastAsia="zh-CN" w:bidi="ar-SA"/>
  <w:clrSchemeMapping w:accent1="accent1" w:accent2="accent2" w:accent3="accent3" w:accent4="accent4" w:accent5="accent5" w:accent6="accent6" w:bg1="light1" w:bg2="light2" w:followedHyperlink="followedHyperlink" w:hyperlink="hyperlink" w:text1="dark1" w:text2="dark2"/>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Керанхан</dc:creator>
  <cp:lastModifiedBy>Керанхан</cp:lastModifiedBy>
</cp:coreProperties>
</file>