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присвоении наименования улицам, расположенным в поселке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14 от 04.04.2012г.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 04.04.2012г.                             п. Жемчужный                          № 14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присвоении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улицам, расположенным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поселке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с расширением территории застройки поселка Колодезный, руководствуясь ст. ст.  8, 40    Устава  муниципального образования 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Присвоить наименование улице в поселке Колодезный, расположенной южнее трассы Шира – Абакан, перпендикулярно   ул. Магистральная и параллельно ул. Курортная  – улица Тихая.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Присвоить наименование улице в поселке Колодезный, расположенной южнее трассы Шира – Абакан, перпендикулярно   ул. Магистральная и параллельно ул. Тихая  – улица Луговая.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Присвоить наименование улице в поселке Колодезный, расположенной южнее трассы Шира – Абакан, перпендикулярно   ул. Магистральная и параллельно ул. Луговая  – улица Победы.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Присвоить наименование улице в поселке Колодезный, расположенной южнее трассы Шира – Абакан, от  ул. Магистральная с пересечением улиц Победы, Луговой и Тихой – улица имени Висленёвых.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Присвоить наименование улице в поселке Колодезный, расположенной параллельно улице Имени Висленевых – улица имени Макарова К.С.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Присвоить наименование улице в поселке Колодезный, расположенной параллельно улице Имени Макарова К.С. – улица Весны.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 Присвоить наименование улице в поселке Колодезный, расположенной параллельно улице Весны – улица Туимская.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8. Присвоить наименование переулку в поселке Колодезный, расположенному параллельно улице Туимская – переулок Туимский.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9. Продолжить нумерацию домов от границы жилой застройки по ул. Новая до пересечения с улицей Звездная.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10.  Администрации Жемчужненского поссовета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поссовета                                                                        С.Е.Ашуркин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