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отмене решения от 30.10.2018 года № 18 «Об утверждении коэффициентов Кв в зависимости от вида разрешенного использования и категории земельного участка, применяемых для расчета арендной платы на территории 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20.11.2018 № 21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 20.11. 2018  г.                                              п.Жемчужный                                              №  21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393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отмене решения  от  30.10.2018 года № 18 «Об утверждении коэффициентов Кв в зависимости от вида разрешенного использования  и категории земельного участка, применяемых для расчета арендной платы на территории 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соответствии с Земельным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Федерации», Уставом муниципального образования Жемчужненский сельсовет,  в целях приведения нормативных актов в соответствие  с действующим законодательством, во исполнение протеста прокурора Ширинского района от 10.05.2018 года № 7-4-2018,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1.Отменить  Решение Совета Депутатов Ширинского района Республики Хакасия от  30.10.2018 года № 18 «Об утверждении коэффициентов Кв в зависимости от вида разрешенного использования  и категории земельного участка, применяемых для расчета арендной платы на территории 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А.С. 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