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98" w:rsidRDefault="00BC2798" w:rsidP="00BC2798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</w:t>
      </w:r>
      <w:proofErr w:type="spellStart"/>
      <w:r>
        <w:rPr>
          <w:rFonts w:ascii="Tahoma" w:hAnsi="Tahoma" w:cs="Tahoma"/>
          <w:color w:val="706D6D"/>
        </w:rPr>
        <w:t>программу</w:t>
      </w:r>
      <w:proofErr w:type="gramStart"/>
      <w:r>
        <w:rPr>
          <w:rFonts w:ascii="Tahoma" w:hAnsi="Tahoma" w:cs="Tahoma"/>
          <w:color w:val="706D6D"/>
        </w:rPr>
        <w:t>«П</w:t>
      </w:r>
      <w:proofErr w:type="gramEnd"/>
      <w:r>
        <w:rPr>
          <w:rFonts w:ascii="Tahoma" w:hAnsi="Tahoma" w:cs="Tahoma"/>
          <w:color w:val="706D6D"/>
        </w:rPr>
        <w:t>рофилактика</w:t>
      </w:r>
      <w:proofErr w:type="spellEnd"/>
      <w:r>
        <w:rPr>
          <w:rFonts w:ascii="Tahoma" w:hAnsi="Tahoma" w:cs="Tahoma"/>
          <w:color w:val="706D6D"/>
        </w:rPr>
        <w:t xml:space="preserve"> преступлений и правонарушений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2017-2019 годы»»</w:t>
      </w:r>
    </w:p>
    <w:p w:rsidR="00BC2798" w:rsidRDefault="00BC2798" w:rsidP="00BC2798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21.12.2016 № 278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BC2798" w:rsidRDefault="00BC2798" w:rsidP="00BC2798">
      <w:pPr>
        <w:pStyle w:val="1"/>
        <w:shd w:val="clear" w:color="auto" w:fill="FFFFFF"/>
        <w:spacing w:before="0" w:beforeAutospacing="0" w:after="0" w:afterAutospacing="0"/>
        <w:ind w:left="708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BC2798" w:rsidRDefault="00BC2798" w:rsidP="00BC2798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BC2798" w:rsidRDefault="00BC2798" w:rsidP="00BC2798">
      <w:pPr>
        <w:pStyle w:val="1"/>
        <w:shd w:val="clear" w:color="auto" w:fill="FFFFFF"/>
        <w:spacing w:before="0" w:beforeAutospacing="0" w:after="0" w:afterAutospacing="0"/>
        <w:ind w:left="708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BC2798" w:rsidRDefault="00BC2798" w:rsidP="00BC2798">
      <w:pPr>
        <w:pStyle w:val="1"/>
        <w:shd w:val="clear" w:color="auto" w:fill="FFFFFF"/>
        <w:spacing w:before="0" w:beforeAutospacing="0" w:after="0" w:afterAutospacing="0"/>
        <w:ind w:left="708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BC2798" w:rsidRDefault="00BC2798" w:rsidP="00BC2798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BC2798" w:rsidRDefault="00BC2798" w:rsidP="00BC2798">
      <w:pPr>
        <w:shd w:val="clear" w:color="auto" w:fill="FFFFFF"/>
        <w:spacing w:after="225"/>
        <w:ind w:left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21.12.2016 г.                                         п. Жемчужный                                       №   278</w:t>
      </w:r>
    </w:p>
    <w:p w:rsidR="00BC2798" w:rsidRDefault="00BC2798" w:rsidP="00BC2798">
      <w:pPr>
        <w:shd w:val="clear" w:color="auto" w:fill="FFFFFF"/>
        <w:spacing w:after="225"/>
        <w:ind w:left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ind w:left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 внесении изменений в </w:t>
      </w:r>
      <w:proofErr w:type="spellStart"/>
      <w:r>
        <w:rPr>
          <w:rFonts w:ascii="Tahoma" w:hAnsi="Tahoma" w:cs="Tahoma"/>
          <w:color w:val="706D6D"/>
        </w:rPr>
        <w:t>программу</w:t>
      </w:r>
      <w:proofErr w:type="gramStart"/>
      <w:r>
        <w:rPr>
          <w:rFonts w:ascii="Tahoma" w:hAnsi="Tahoma" w:cs="Tahoma"/>
          <w:color w:val="706D6D"/>
        </w:rPr>
        <w:t>«П</w:t>
      </w:r>
      <w:proofErr w:type="gramEnd"/>
      <w:r>
        <w:rPr>
          <w:rFonts w:ascii="Tahoma" w:hAnsi="Tahoma" w:cs="Tahoma"/>
          <w:color w:val="706D6D"/>
        </w:rPr>
        <w:t>рофилактика</w:t>
      </w:r>
      <w:proofErr w:type="spellEnd"/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преступлений  и  правонарушений  на  территории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муниципального образования  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сельсовет на 2017-2019 годы»»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 В  целях профилактики повторной и рецидивной преступности, реабилитации и адаптации лиц, освободившихся из мест лишения свободы 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 1. Внести изменения и дополнения в раздел программных мероприятий  «Профилактика правонарушений среди лиц, освободившихся из мест лишения свободы» 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 xml:space="preserve">программы «Профилактика преступлений и правонарушений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2017-2019 годы»  (приложение N 1).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     2. Настоящее решение вступает в силу со дня официального опубликования (обнародования).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  <w:proofErr w:type="spellStart"/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</w:t>
      </w:r>
      <w:proofErr w:type="spellEnd"/>
      <w:r>
        <w:rPr>
          <w:rFonts w:ascii="Tahoma" w:hAnsi="Tahoma" w:cs="Tahoma"/>
          <w:color w:val="706D6D"/>
        </w:rPr>
        <w:t xml:space="preserve"> 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         </w:t>
      </w:r>
      <w:proofErr w:type="spellStart"/>
      <w:r>
        <w:rPr>
          <w:rFonts w:ascii="Tahoma" w:hAnsi="Tahoma" w:cs="Tahoma"/>
          <w:color w:val="706D6D"/>
        </w:rPr>
        <w:t>Т.В.Русинович</w:t>
      </w:r>
      <w:proofErr w:type="spellEnd"/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706D6D"/>
          <w:sz w:val="20"/>
          <w:szCs w:val="20"/>
        </w:rPr>
        <w:t>Приложение 1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к постановлению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от  21.12.2016 №278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505"/>
        <w:gridCol w:w="2719"/>
        <w:gridCol w:w="1391"/>
        <w:gridCol w:w="1839"/>
      </w:tblGrid>
      <w:tr w:rsidR="00BC2798" w:rsidTr="00BC2798">
        <w:trPr>
          <w:trHeight w:val="4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N</w:t>
            </w:r>
          </w:p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Раздел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Исполнители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Срок исполнения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Источник,</w:t>
            </w:r>
          </w:p>
          <w:p w:rsidR="00BC2798" w:rsidRDefault="00BC2798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объем</w:t>
            </w:r>
          </w:p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финансирования</w:t>
            </w:r>
          </w:p>
        </w:tc>
      </w:tr>
      <w:tr w:rsidR="00BC2798" w:rsidTr="00BC2798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Содействие в трудоустройстве лиц, освободившихся из мест лишения свободы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ГУ Республики Хакасия «Центр занятости населения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>  района»   (по согласованию)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2017-2019г.г.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BC2798" w:rsidTr="00BC2798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Оказание материальной  помощи гражданам данной категории, </w:t>
            </w:r>
            <w:proofErr w:type="gramStart"/>
            <w:r>
              <w:rPr>
                <w:color w:val="706D6D"/>
              </w:rPr>
              <w:t>оказавшихся</w:t>
            </w:r>
            <w:proofErr w:type="gramEnd"/>
            <w:r>
              <w:rPr>
                <w:color w:val="706D6D"/>
              </w:rPr>
              <w:t xml:space="preserve"> в трудной жизненной ситуации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2017-2019г.г.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текущее финансирование</w:t>
            </w:r>
          </w:p>
        </w:tc>
      </w:tr>
      <w:tr w:rsidR="00BC2798" w:rsidTr="00BC2798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Обеспечение </w:t>
            </w:r>
            <w:proofErr w:type="gramStart"/>
            <w:r>
              <w:rPr>
                <w:color w:val="706D6D"/>
              </w:rPr>
              <w:t>контроля за</w:t>
            </w:r>
            <w:proofErr w:type="gramEnd"/>
            <w:r>
              <w:rPr>
                <w:color w:val="706D6D"/>
              </w:rPr>
              <w:t xml:space="preserve"> поведением лиц, освободившихся из мест лишения свободы, в том числе в отношении которых судом установлены ограничения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Участковый уполномоченный (по согласованию)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2017-2019г.г.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798" w:rsidRDefault="00BC2798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</w:tbl>
    <w:p w:rsidR="00BC2798" w:rsidRDefault="00BC2798" w:rsidP="00BC2798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BC2798" w:rsidRDefault="00BC2798" w:rsidP="00BC2798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E621B4" w:rsidRPr="00B8500D" w:rsidRDefault="00E621B4" w:rsidP="00BC2798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7F41"/>
    <w:rsid w:val="00DB568B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2023-08-25T05:18:00Z</dcterms:created>
  <dcterms:modified xsi:type="dcterms:W3CDTF">2023-08-25T05:18:00Z</dcterms:modified>
</cp:coreProperties>
</file>