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DF7" w:rsidRPr="00A936AE" w:rsidRDefault="00FC7DF7" w:rsidP="00FC7DF7">
      <w:pPr>
        <w:jc w:val="center"/>
        <w:rPr>
          <w:sz w:val="22"/>
          <w:szCs w:val="22"/>
        </w:rPr>
      </w:pPr>
      <w:r w:rsidRPr="00A936AE">
        <w:rPr>
          <w:sz w:val="22"/>
          <w:szCs w:val="22"/>
        </w:rPr>
        <w:t>ИНФОРМАЦИОННОЕ СООБЩЕНИЕ</w:t>
      </w:r>
    </w:p>
    <w:p w:rsidR="00FC7DF7" w:rsidRPr="00A936AE" w:rsidRDefault="00FC7DF7" w:rsidP="00FC7DF7">
      <w:pPr>
        <w:jc w:val="center"/>
        <w:rPr>
          <w:sz w:val="22"/>
          <w:szCs w:val="22"/>
        </w:rPr>
      </w:pPr>
      <w:r w:rsidRPr="00A936AE">
        <w:rPr>
          <w:sz w:val="22"/>
          <w:szCs w:val="22"/>
        </w:rPr>
        <w:t xml:space="preserve">населения муниципального образования Жемчужненский сельсовет о проведении публичных слушаний </w:t>
      </w:r>
    </w:p>
    <w:p w:rsidR="00FC7DF7" w:rsidRPr="00A936AE" w:rsidRDefault="00FC7DF7" w:rsidP="00533C45">
      <w:pPr>
        <w:jc w:val="both"/>
        <w:rPr>
          <w:sz w:val="22"/>
          <w:szCs w:val="22"/>
        </w:rPr>
      </w:pPr>
    </w:p>
    <w:p w:rsidR="003B63AB" w:rsidRPr="00A936AE" w:rsidRDefault="003B63AB" w:rsidP="00533C4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936AE">
        <w:rPr>
          <w:rFonts w:ascii="Times New Roman" w:hAnsi="Times New Roman"/>
        </w:rPr>
        <w:t xml:space="preserve">1. </w:t>
      </w:r>
      <w:r w:rsidR="00FC7DF7" w:rsidRPr="00A936AE">
        <w:rPr>
          <w:rFonts w:ascii="Times New Roman" w:hAnsi="Times New Roman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A936AE">
        <w:rPr>
          <w:rFonts w:ascii="Times New Roman" w:hAnsi="Times New Roman"/>
        </w:rPr>
        <w:t>:</w:t>
      </w:r>
    </w:p>
    <w:p w:rsidR="000C63DC" w:rsidRDefault="003B63AB" w:rsidP="004F0277">
      <w:pPr>
        <w:ind w:firstLine="709"/>
        <w:jc w:val="both"/>
        <w:rPr>
          <w:rFonts w:eastAsiaTheme="minorHAnsi" w:cstheme="minorBidi"/>
          <w:sz w:val="22"/>
          <w:szCs w:val="22"/>
          <w:lang w:eastAsia="en-US"/>
        </w:rPr>
      </w:pPr>
      <w:r w:rsidRPr="00A936AE">
        <w:rPr>
          <w:rFonts w:eastAsiaTheme="minorHAnsi" w:cstheme="minorBidi"/>
          <w:sz w:val="22"/>
          <w:szCs w:val="22"/>
          <w:lang w:eastAsia="en-US"/>
        </w:rPr>
        <w:t xml:space="preserve">1.1. </w:t>
      </w:r>
      <w:r w:rsidR="00FC7DF7"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0C63DC">
        <w:rPr>
          <w:rFonts w:eastAsiaTheme="minorHAnsi" w:cstheme="minorBidi"/>
          <w:sz w:val="22"/>
          <w:szCs w:val="22"/>
          <w:lang w:eastAsia="en-US"/>
        </w:rPr>
        <w:t>Строениям</w:t>
      </w:r>
      <w:r w:rsidR="00476EDE">
        <w:rPr>
          <w:rFonts w:eastAsiaTheme="minorHAnsi" w:cstheme="minorBidi"/>
          <w:sz w:val="22"/>
          <w:szCs w:val="22"/>
          <w:lang w:eastAsia="en-US"/>
        </w:rPr>
        <w:t>,</w:t>
      </w:r>
      <w:r w:rsidR="00E63995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D055D3">
        <w:rPr>
          <w:rFonts w:eastAsiaTheme="minorHAnsi" w:cstheme="minorBidi"/>
          <w:sz w:val="22"/>
          <w:szCs w:val="22"/>
          <w:lang w:eastAsia="en-US"/>
        </w:rPr>
        <w:t>(сведения в ГКН отсутствуют)</w:t>
      </w:r>
      <w:r w:rsidR="002D776E">
        <w:rPr>
          <w:rFonts w:eastAsiaTheme="minorHAnsi" w:cstheme="minorBidi"/>
          <w:sz w:val="22"/>
          <w:szCs w:val="22"/>
          <w:lang w:eastAsia="en-US"/>
        </w:rPr>
        <w:t xml:space="preserve">, </w:t>
      </w:r>
      <w:r w:rsidR="000C63DC">
        <w:rPr>
          <w:rFonts w:eastAsiaTheme="minorHAnsi" w:cstheme="minorBidi"/>
          <w:sz w:val="22"/>
          <w:szCs w:val="22"/>
          <w:lang w:eastAsia="en-US"/>
        </w:rPr>
        <w:t xml:space="preserve">расположенным </w:t>
      </w:r>
      <w:r w:rsidR="000C63DC">
        <w:rPr>
          <w:rFonts w:eastAsiaTheme="minorHAnsi" w:cstheme="minorBidi"/>
          <w:sz w:val="22"/>
          <w:szCs w:val="22"/>
          <w:lang w:eastAsia="en-US"/>
        </w:rPr>
        <w:t xml:space="preserve">на земельном участке </w:t>
      </w:r>
      <w:r w:rsidR="000C63DC" w:rsidRPr="00A936AE">
        <w:rPr>
          <w:rFonts w:eastAsiaTheme="minorHAnsi" w:cstheme="minorBidi"/>
          <w:sz w:val="22"/>
          <w:szCs w:val="22"/>
          <w:lang w:eastAsia="en-US"/>
        </w:rPr>
        <w:t>с кадастровым номером 19:11:</w:t>
      </w:r>
      <w:r w:rsidR="000C63DC">
        <w:rPr>
          <w:rFonts w:eastAsiaTheme="minorHAnsi" w:cstheme="minorBidi"/>
          <w:sz w:val="22"/>
          <w:szCs w:val="22"/>
          <w:lang w:eastAsia="en-US"/>
        </w:rPr>
        <w:t>020503</w:t>
      </w:r>
      <w:r w:rsidR="000C63DC" w:rsidRPr="00A936AE">
        <w:rPr>
          <w:rFonts w:eastAsiaTheme="minorHAnsi" w:cstheme="minorBidi"/>
          <w:sz w:val="22"/>
          <w:szCs w:val="22"/>
          <w:lang w:eastAsia="en-US"/>
        </w:rPr>
        <w:t>:</w:t>
      </w:r>
      <w:r w:rsidR="000C63DC">
        <w:rPr>
          <w:rFonts w:eastAsiaTheme="minorHAnsi" w:cstheme="minorBidi"/>
          <w:sz w:val="22"/>
          <w:szCs w:val="22"/>
          <w:lang w:eastAsia="en-US"/>
        </w:rPr>
        <w:t>82</w:t>
      </w:r>
      <w:r w:rsidR="00FC7DF7" w:rsidRPr="00A936AE">
        <w:rPr>
          <w:rFonts w:eastAsiaTheme="minorHAnsi" w:cstheme="minorBidi"/>
          <w:sz w:val="22"/>
          <w:szCs w:val="22"/>
          <w:lang w:eastAsia="en-US"/>
        </w:rPr>
        <w:t xml:space="preserve"> по </w:t>
      </w:r>
      <w:r w:rsidR="00843D31" w:rsidRPr="00A936AE">
        <w:rPr>
          <w:rFonts w:eastAsiaTheme="minorHAnsi" w:cstheme="minorBidi"/>
          <w:sz w:val="22"/>
          <w:szCs w:val="22"/>
          <w:lang w:eastAsia="en-US"/>
        </w:rPr>
        <w:t>адресу: </w:t>
      </w:r>
      <w:r w:rsidR="004F0277" w:rsidRPr="00A936AE">
        <w:rPr>
          <w:rFonts w:eastAsiaTheme="minorHAnsi" w:cstheme="minorBidi"/>
          <w:sz w:val="22"/>
          <w:szCs w:val="22"/>
          <w:lang w:eastAsia="en-US"/>
        </w:rPr>
        <w:t xml:space="preserve">Республика Хакасия, Ширинский район, </w:t>
      </w:r>
      <w:r w:rsidR="004F0277">
        <w:rPr>
          <w:rFonts w:eastAsiaTheme="minorHAnsi" w:cstheme="minorBidi"/>
          <w:sz w:val="22"/>
          <w:szCs w:val="22"/>
          <w:lang w:eastAsia="en-US"/>
        </w:rPr>
        <w:t>п.</w:t>
      </w:r>
      <w:r w:rsidR="004F0277" w:rsidRPr="00A936AE">
        <w:rPr>
          <w:rFonts w:eastAsiaTheme="minorHAnsi" w:cstheme="minorBidi"/>
          <w:sz w:val="22"/>
          <w:szCs w:val="22"/>
          <w:lang w:eastAsia="en-US"/>
        </w:rPr>
        <w:t xml:space="preserve"> Жемчужный, Садоводческое товарищество </w:t>
      </w:r>
      <w:r w:rsidR="000C63DC">
        <w:rPr>
          <w:rFonts w:eastAsiaTheme="minorHAnsi" w:cstheme="minorBidi"/>
          <w:sz w:val="22"/>
          <w:szCs w:val="22"/>
          <w:lang w:eastAsia="en-US"/>
        </w:rPr>
        <w:t>Жемчужинка</w:t>
      </w:r>
      <w:r w:rsidR="004F0277" w:rsidRPr="00A936AE">
        <w:rPr>
          <w:rFonts w:eastAsiaTheme="minorHAnsi" w:cstheme="minorBidi"/>
          <w:sz w:val="22"/>
          <w:szCs w:val="22"/>
          <w:lang w:eastAsia="en-US"/>
        </w:rPr>
        <w:t xml:space="preserve">, </w:t>
      </w:r>
      <w:r w:rsidR="004F0277">
        <w:rPr>
          <w:rFonts w:eastAsiaTheme="minorHAnsi" w:cstheme="minorBidi"/>
          <w:sz w:val="22"/>
          <w:szCs w:val="22"/>
          <w:lang w:eastAsia="en-US"/>
        </w:rPr>
        <w:t>у</w:t>
      </w:r>
      <w:r w:rsidR="004F0277" w:rsidRPr="00A936AE">
        <w:rPr>
          <w:rFonts w:eastAsiaTheme="minorHAnsi" w:cstheme="minorBidi"/>
          <w:sz w:val="22"/>
          <w:szCs w:val="22"/>
          <w:lang w:eastAsia="en-US"/>
        </w:rPr>
        <w:t xml:space="preserve">лица </w:t>
      </w:r>
      <w:r w:rsidR="000C63DC">
        <w:rPr>
          <w:rFonts w:eastAsiaTheme="minorHAnsi" w:cstheme="minorBidi"/>
          <w:sz w:val="22"/>
          <w:szCs w:val="22"/>
          <w:lang w:eastAsia="en-US"/>
        </w:rPr>
        <w:t>ряд</w:t>
      </w:r>
      <w:r w:rsidR="004F0277"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4F0277">
        <w:rPr>
          <w:rFonts w:eastAsiaTheme="minorHAnsi" w:cstheme="minorBidi"/>
          <w:sz w:val="22"/>
          <w:szCs w:val="22"/>
          <w:lang w:eastAsia="en-US"/>
        </w:rPr>
        <w:t xml:space="preserve">1, </w:t>
      </w:r>
      <w:r w:rsidR="000C63DC">
        <w:rPr>
          <w:rFonts w:eastAsiaTheme="minorHAnsi" w:cstheme="minorBidi"/>
          <w:sz w:val="22"/>
          <w:szCs w:val="22"/>
          <w:lang w:eastAsia="en-US"/>
        </w:rPr>
        <w:t>земельный участок 3</w:t>
      </w:r>
      <w:r w:rsidR="004F0277" w:rsidRPr="00A936AE">
        <w:rPr>
          <w:rFonts w:eastAsiaTheme="minorHAnsi" w:cstheme="minorBidi"/>
          <w:sz w:val="22"/>
          <w:szCs w:val="22"/>
          <w:lang w:eastAsia="en-US"/>
        </w:rPr>
        <w:t xml:space="preserve">, в части уменьшения минимального отступа от границ земельного участка, за пределами которого запрещено строительство </w:t>
      </w:r>
      <w:r w:rsidR="000C63DC">
        <w:rPr>
          <w:rFonts w:eastAsiaTheme="minorHAnsi" w:cstheme="minorBidi"/>
          <w:sz w:val="22"/>
          <w:szCs w:val="22"/>
          <w:lang w:eastAsia="en-US"/>
        </w:rPr>
        <w:t>строениям №2 и №3 по левой стороне от главного фасада с 3,0 м. до 0 м., строению №1 по правой стороне от главного фасада с 3,0м. до 2,3 м.</w:t>
      </w:r>
      <w:r w:rsidR="00EB3D11">
        <w:rPr>
          <w:rFonts w:eastAsiaTheme="minorHAnsi" w:cstheme="minorBidi"/>
          <w:sz w:val="22"/>
          <w:szCs w:val="22"/>
          <w:lang w:eastAsia="en-US"/>
        </w:rPr>
        <w:t xml:space="preserve"> по задней стенке с 3,0 м. до 2,5 м., строению №4 по главному фасаду с 5,0 м. до 3,5 м. с права от главного фасада с 3,0 м. до 2,5 м. согласно </w:t>
      </w:r>
      <w:r w:rsidR="00EB3D11" w:rsidRPr="00B62928">
        <w:rPr>
          <w:rFonts w:eastAsiaTheme="minorHAnsi" w:cstheme="minorBidi"/>
          <w:sz w:val="22"/>
          <w:szCs w:val="22"/>
          <w:lang w:eastAsia="en-US"/>
        </w:rPr>
        <w:t>прилагаемой схеме (со схемой можно ознакомиться</w:t>
      </w:r>
      <w:r w:rsidR="00EB3D11">
        <w:rPr>
          <w:rFonts w:eastAsiaTheme="minorHAnsi" w:cstheme="minorBidi"/>
          <w:sz w:val="22"/>
          <w:szCs w:val="22"/>
          <w:lang w:eastAsia="en-US"/>
        </w:rPr>
        <w:t xml:space="preserve"> в администрации Жемчужненского сельсовета)</w:t>
      </w:r>
    </w:p>
    <w:p w:rsidR="00EB3D11" w:rsidRDefault="00EB3D11" w:rsidP="00EB3D11">
      <w:pPr>
        <w:ind w:firstLine="709"/>
        <w:jc w:val="both"/>
        <w:rPr>
          <w:rFonts w:eastAsiaTheme="minorHAnsi" w:cstheme="minorBidi"/>
          <w:sz w:val="22"/>
          <w:szCs w:val="22"/>
          <w:lang w:eastAsia="en-US"/>
        </w:rPr>
      </w:pPr>
      <w:r>
        <w:rPr>
          <w:rFonts w:eastAsiaTheme="minorHAnsi" w:cstheme="minorBidi"/>
          <w:sz w:val="22"/>
          <w:szCs w:val="22"/>
          <w:lang w:eastAsia="en-US"/>
        </w:rPr>
        <w:t xml:space="preserve">1.2. </w:t>
      </w:r>
      <w:r>
        <w:rPr>
          <w:rFonts w:eastAsiaTheme="minorHAnsi" w:cstheme="minorBidi"/>
          <w:sz w:val="22"/>
          <w:szCs w:val="22"/>
          <w:lang w:eastAsia="en-US"/>
        </w:rPr>
        <w:t xml:space="preserve">Строениям, (сведения в ГКН отсутствуют), расположенным на земельном участке </w:t>
      </w:r>
      <w:r w:rsidRPr="00A936AE">
        <w:rPr>
          <w:rFonts w:eastAsiaTheme="minorHAnsi" w:cstheme="minorBidi"/>
          <w:sz w:val="22"/>
          <w:szCs w:val="22"/>
          <w:lang w:eastAsia="en-US"/>
        </w:rPr>
        <w:t>с кадастровым номером 19:11:</w:t>
      </w:r>
      <w:r>
        <w:rPr>
          <w:rFonts w:eastAsiaTheme="minorHAnsi" w:cstheme="minorBidi"/>
          <w:sz w:val="22"/>
          <w:szCs w:val="22"/>
          <w:lang w:eastAsia="en-US"/>
        </w:rPr>
        <w:t>020503</w:t>
      </w:r>
      <w:r w:rsidRPr="00A936AE">
        <w:rPr>
          <w:rFonts w:eastAsiaTheme="minorHAnsi" w:cstheme="minorBidi"/>
          <w:sz w:val="22"/>
          <w:szCs w:val="22"/>
          <w:lang w:eastAsia="en-US"/>
        </w:rPr>
        <w:t>:</w:t>
      </w:r>
      <w:r>
        <w:rPr>
          <w:rFonts w:eastAsiaTheme="minorHAnsi" w:cstheme="minorBidi"/>
          <w:sz w:val="22"/>
          <w:szCs w:val="22"/>
          <w:lang w:eastAsia="en-US"/>
        </w:rPr>
        <w:t>99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по адресу: Республика Хакасия, Ширинский район, </w:t>
      </w:r>
      <w:r>
        <w:rPr>
          <w:rFonts w:eastAsiaTheme="minorHAnsi" w:cstheme="minorBidi"/>
          <w:sz w:val="22"/>
          <w:szCs w:val="22"/>
          <w:lang w:eastAsia="en-US"/>
        </w:rPr>
        <w:t>п.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Жемчужный, Садоводческое товарищество </w:t>
      </w:r>
      <w:r>
        <w:rPr>
          <w:rFonts w:eastAsiaTheme="minorHAnsi" w:cstheme="minorBidi"/>
          <w:sz w:val="22"/>
          <w:szCs w:val="22"/>
          <w:lang w:eastAsia="en-US"/>
        </w:rPr>
        <w:t>Жемчужинка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, </w:t>
      </w:r>
      <w:r>
        <w:rPr>
          <w:rFonts w:eastAsiaTheme="minorHAnsi" w:cstheme="minorBidi"/>
          <w:sz w:val="22"/>
          <w:szCs w:val="22"/>
          <w:lang w:eastAsia="en-US"/>
        </w:rPr>
        <w:t>у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лица </w:t>
      </w:r>
      <w:r>
        <w:rPr>
          <w:rFonts w:eastAsiaTheme="minorHAnsi" w:cstheme="minorBidi"/>
          <w:sz w:val="22"/>
          <w:szCs w:val="22"/>
          <w:lang w:eastAsia="en-US"/>
        </w:rPr>
        <w:t>ряд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</w:t>
      </w:r>
      <w:r>
        <w:rPr>
          <w:rFonts w:eastAsiaTheme="minorHAnsi" w:cstheme="minorBidi"/>
          <w:sz w:val="22"/>
          <w:szCs w:val="22"/>
          <w:lang w:eastAsia="en-US"/>
        </w:rPr>
        <w:t xml:space="preserve">1, земельный участок </w:t>
      </w:r>
      <w:r>
        <w:rPr>
          <w:rFonts w:eastAsiaTheme="minorHAnsi" w:cstheme="minorBidi"/>
          <w:sz w:val="22"/>
          <w:szCs w:val="22"/>
          <w:lang w:eastAsia="en-US"/>
        </w:rPr>
        <w:t>4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, в части уменьшения минимального отступа от границ земельного участка, за пределами которого запрещено строительство </w:t>
      </w:r>
      <w:r>
        <w:rPr>
          <w:rFonts w:eastAsiaTheme="minorHAnsi" w:cstheme="minorBidi"/>
          <w:sz w:val="22"/>
          <w:szCs w:val="22"/>
          <w:lang w:eastAsia="en-US"/>
        </w:rPr>
        <w:t>строениям №</w:t>
      </w:r>
      <w:r>
        <w:rPr>
          <w:rFonts w:eastAsiaTheme="minorHAnsi" w:cstheme="minorBidi"/>
          <w:sz w:val="22"/>
          <w:szCs w:val="22"/>
          <w:lang w:eastAsia="en-US"/>
        </w:rPr>
        <w:t>1</w:t>
      </w:r>
      <w:r>
        <w:rPr>
          <w:rFonts w:eastAsiaTheme="minorHAnsi" w:cstheme="minorBidi"/>
          <w:sz w:val="22"/>
          <w:szCs w:val="22"/>
          <w:lang w:eastAsia="en-US"/>
        </w:rPr>
        <w:t xml:space="preserve"> и </w:t>
      </w:r>
      <w:r>
        <w:rPr>
          <w:rFonts w:eastAsiaTheme="minorHAnsi" w:cstheme="minorBidi"/>
          <w:sz w:val="22"/>
          <w:szCs w:val="22"/>
          <w:lang w:eastAsia="en-US"/>
        </w:rPr>
        <w:t>№2</w:t>
      </w:r>
      <w:r>
        <w:rPr>
          <w:rFonts w:eastAsiaTheme="minorHAnsi" w:cstheme="minorBidi"/>
          <w:sz w:val="22"/>
          <w:szCs w:val="22"/>
          <w:lang w:eastAsia="en-US"/>
        </w:rPr>
        <w:t xml:space="preserve"> по левой стороне от главного фасада с 3,0 м. до 0 м</w:t>
      </w:r>
      <w:r>
        <w:rPr>
          <w:rFonts w:eastAsiaTheme="minorHAnsi" w:cstheme="minorBidi"/>
          <w:sz w:val="22"/>
          <w:szCs w:val="22"/>
          <w:lang w:eastAsia="en-US"/>
        </w:rPr>
        <w:t xml:space="preserve">. </w:t>
      </w:r>
      <w:bookmarkStart w:id="0" w:name="_GoBack"/>
      <w:bookmarkEnd w:id="0"/>
      <w:r>
        <w:rPr>
          <w:rFonts w:eastAsiaTheme="minorHAnsi" w:cstheme="minorBidi"/>
          <w:sz w:val="22"/>
          <w:szCs w:val="22"/>
          <w:lang w:eastAsia="en-US"/>
        </w:rPr>
        <w:t xml:space="preserve">согласно </w:t>
      </w:r>
      <w:r w:rsidRPr="00B62928">
        <w:rPr>
          <w:rFonts w:eastAsiaTheme="minorHAnsi" w:cstheme="minorBidi"/>
          <w:sz w:val="22"/>
          <w:szCs w:val="22"/>
          <w:lang w:eastAsia="en-US"/>
        </w:rPr>
        <w:t>прилагаемой схеме (со схемой можно ознакомиться</w:t>
      </w:r>
      <w:r>
        <w:rPr>
          <w:rFonts w:eastAsiaTheme="minorHAnsi" w:cstheme="minorBidi"/>
          <w:sz w:val="22"/>
          <w:szCs w:val="22"/>
          <w:lang w:eastAsia="en-US"/>
        </w:rPr>
        <w:t xml:space="preserve"> в администрации Жемчужненского сельсовета)</w:t>
      </w:r>
    </w:p>
    <w:p w:rsidR="00F301CC" w:rsidRPr="00A936AE" w:rsidRDefault="00F301CC" w:rsidP="00EB3D11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936AE">
        <w:rPr>
          <w:rFonts w:ascii="Times New Roman" w:hAnsi="Times New Roman"/>
        </w:rPr>
        <w:t xml:space="preserve">2. Дата и время проведения публичных слушаний: </w:t>
      </w:r>
      <w:r w:rsidR="000C63DC">
        <w:rPr>
          <w:rFonts w:ascii="Times New Roman" w:hAnsi="Times New Roman"/>
        </w:rPr>
        <w:t>11</w:t>
      </w:r>
      <w:r w:rsidRPr="00A936AE">
        <w:rPr>
          <w:rFonts w:ascii="Times New Roman" w:hAnsi="Times New Roman"/>
        </w:rPr>
        <w:t>.</w:t>
      </w:r>
      <w:r w:rsidR="000C63DC">
        <w:rPr>
          <w:rFonts w:ascii="Times New Roman" w:hAnsi="Times New Roman"/>
        </w:rPr>
        <w:t>03</w:t>
      </w:r>
      <w:r w:rsidRPr="00A936AE">
        <w:rPr>
          <w:rFonts w:ascii="Times New Roman" w:hAnsi="Times New Roman"/>
        </w:rPr>
        <w:t>.202</w:t>
      </w:r>
      <w:r w:rsidR="000C63DC">
        <w:rPr>
          <w:rFonts w:ascii="Times New Roman" w:hAnsi="Times New Roman"/>
        </w:rPr>
        <w:t>4</w:t>
      </w:r>
      <w:r w:rsidRPr="00A936AE">
        <w:rPr>
          <w:rFonts w:ascii="Times New Roman" w:hAnsi="Times New Roman"/>
        </w:rPr>
        <w:t xml:space="preserve"> г. в 10:00 часов в п. Жемчужный в здании администрации МО Жемчужненский сельсовет, расположенном по адресу: Республика Хакасия, Ширинский район, п. Жемчужный, ул. Аптечная, д. 1. </w:t>
      </w:r>
    </w:p>
    <w:p w:rsidR="00F301CC" w:rsidRPr="00A936AE" w:rsidRDefault="00F301CC" w:rsidP="00533C45">
      <w:pPr>
        <w:ind w:firstLine="709"/>
        <w:jc w:val="both"/>
        <w:rPr>
          <w:rFonts w:eastAsiaTheme="minorHAnsi" w:cstheme="minorBidi"/>
          <w:sz w:val="22"/>
          <w:szCs w:val="22"/>
          <w:lang w:eastAsia="en-US"/>
        </w:rPr>
      </w:pPr>
      <w:r w:rsidRPr="00A936AE">
        <w:rPr>
          <w:rFonts w:eastAsiaTheme="minorHAnsi" w:cstheme="minorBidi"/>
          <w:sz w:val="22"/>
          <w:szCs w:val="22"/>
          <w:lang w:eastAsia="en-US"/>
        </w:rPr>
        <w:t xml:space="preserve">3. Получатель письменных отзывов, замечаний и предложений по вышеуказанным вопросам: Власова Л.С., адрес: п. Жемчужный, ул. Аптечная, д. 1.  администрация МО Жемчужненский сельсовет, </w:t>
      </w:r>
      <w:proofErr w:type="spellStart"/>
      <w:r w:rsidRPr="00A936AE">
        <w:rPr>
          <w:rFonts w:eastAsiaTheme="minorHAnsi" w:cstheme="minorBidi"/>
          <w:sz w:val="22"/>
          <w:szCs w:val="22"/>
          <w:lang w:eastAsia="en-US"/>
        </w:rPr>
        <w:t>конт</w:t>
      </w:r>
      <w:proofErr w:type="spellEnd"/>
      <w:r w:rsidRPr="00A936AE">
        <w:rPr>
          <w:rFonts w:eastAsiaTheme="minorHAnsi" w:cstheme="minorBidi"/>
          <w:sz w:val="22"/>
          <w:szCs w:val="22"/>
          <w:lang w:eastAsia="en-US"/>
        </w:rPr>
        <w:t>. телефон: 8(39035)9-72-55. Режим работы с 08:00 до 16:00, перерыв на обед с 13:00 до 14:00.</w:t>
      </w:r>
    </w:p>
    <w:p w:rsidR="00F301CC" w:rsidRPr="00A936AE" w:rsidRDefault="00F301CC" w:rsidP="00F301CC">
      <w:pPr>
        <w:tabs>
          <w:tab w:val="left" w:pos="540"/>
        </w:tabs>
        <w:jc w:val="both"/>
        <w:rPr>
          <w:rFonts w:eastAsiaTheme="minorHAnsi" w:cstheme="minorBidi"/>
          <w:sz w:val="22"/>
          <w:szCs w:val="22"/>
          <w:lang w:eastAsia="en-US"/>
        </w:rPr>
      </w:pPr>
    </w:p>
    <w:p w:rsidR="00F301CC" w:rsidRPr="00A936AE" w:rsidRDefault="00F301CC" w:rsidP="00F301CC">
      <w:pPr>
        <w:tabs>
          <w:tab w:val="left" w:pos="540"/>
        </w:tabs>
        <w:jc w:val="both"/>
        <w:rPr>
          <w:rFonts w:eastAsiaTheme="minorHAnsi" w:cstheme="minorBidi"/>
          <w:sz w:val="22"/>
          <w:szCs w:val="22"/>
          <w:lang w:eastAsia="en-US"/>
        </w:rPr>
      </w:pPr>
    </w:p>
    <w:p w:rsidR="00F301CC" w:rsidRPr="00A936AE" w:rsidRDefault="00F301CC" w:rsidP="00FE3452">
      <w:pPr>
        <w:jc w:val="center"/>
        <w:rPr>
          <w:rFonts w:eastAsiaTheme="minorHAnsi" w:cstheme="minorBidi"/>
          <w:sz w:val="22"/>
          <w:szCs w:val="22"/>
          <w:lang w:eastAsia="en-US"/>
        </w:rPr>
      </w:pPr>
      <w:r w:rsidRPr="00A936AE">
        <w:rPr>
          <w:rFonts w:eastAsiaTheme="minorHAnsi" w:cstheme="minorBidi"/>
          <w:sz w:val="22"/>
          <w:szCs w:val="22"/>
          <w:lang w:eastAsia="en-US"/>
        </w:rPr>
        <w:t xml:space="preserve">Секретарь организационной комиссии                          </w:t>
      </w:r>
      <w:r w:rsidR="00FE3452" w:rsidRPr="00A936AE">
        <w:rPr>
          <w:rFonts w:eastAsiaTheme="minorHAnsi" w:cstheme="minorBidi"/>
          <w:sz w:val="22"/>
          <w:szCs w:val="22"/>
          <w:lang w:eastAsia="en-US"/>
        </w:rPr>
        <w:t xml:space="preserve">            </w:t>
      </w:r>
      <w:r w:rsidRPr="00A936AE">
        <w:rPr>
          <w:rFonts w:eastAsiaTheme="minorHAnsi" w:cstheme="minorBidi"/>
          <w:sz w:val="22"/>
          <w:szCs w:val="22"/>
          <w:lang w:eastAsia="en-US"/>
        </w:rPr>
        <w:t xml:space="preserve">                                 Л.С. Власова</w:t>
      </w:r>
    </w:p>
    <w:p w:rsidR="00F301CC" w:rsidRPr="006830B2" w:rsidRDefault="00F301CC" w:rsidP="00F301CC"/>
    <w:p w:rsidR="00F301CC" w:rsidRDefault="00F301CC" w:rsidP="00F301CC">
      <w:pPr>
        <w:tabs>
          <w:tab w:val="left" w:pos="540"/>
        </w:tabs>
        <w:jc w:val="both"/>
      </w:pPr>
    </w:p>
    <w:p w:rsidR="00F301CC" w:rsidRDefault="00F301CC" w:rsidP="00F301CC">
      <w:pPr>
        <w:jc w:val="center"/>
      </w:pPr>
    </w:p>
    <w:p w:rsidR="00F301CC" w:rsidRDefault="00F301CC" w:rsidP="00FC7DF7">
      <w:pPr>
        <w:tabs>
          <w:tab w:val="left" w:pos="540"/>
        </w:tabs>
        <w:jc w:val="both"/>
      </w:pPr>
    </w:p>
    <w:p w:rsidR="00FC7DF7" w:rsidRDefault="00FC7DF7" w:rsidP="00FC7DF7">
      <w:pPr>
        <w:jc w:val="both"/>
      </w:pPr>
    </w:p>
    <w:p w:rsidR="00F301CC" w:rsidRDefault="00F301CC" w:rsidP="00FC7DF7">
      <w:pPr>
        <w:jc w:val="both"/>
      </w:pPr>
    </w:p>
    <w:p w:rsidR="00154050" w:rsidRDefault="00154050"/>
    <w:sectPr w:rsidR="00154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D69AD"/>
    <w:multiLevelType w:val="multilevel"/>
    <w:tmpl w:val="A96C483E"/>
    <w:lvl w:ilvl="0">
      <w:start w:val="1"/>
      <w:numFmt w:val="decimal"/>
      <w:lvlText w:val="%1"/>
      <w:lvlJc w:val="left"/>
      <w:pPr>
        <w:ind w:left="1125" w:hanging="1125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1834" w:hanging="1125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2543" w:hanging="1125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3252" w:hanging="1125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3961" w:hanging="1125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4670" w:hanging="1125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</w:rPr>
    </w:lvl>
  </w:abstractNum>
  <w:abstractNum w:abstractNumId="1">
    <w:nsid w:val="6F194FD9"/>
    <w:multiLevelType w:val="hybridMultilevel"/>
    <w:tmpl w:val="D75A2BDC"/>
    <w:lvl w:ilvl="0" w:tplc="E8FCAD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33"/>
    <w:rsid w:val="0000042A"/>
    <w:rsid w:val="00076860"/>
    <w:rsid w:val="000C63DC"/>
    <w:rsid w:val="00154050"/>
    <w:rsid w:val="00181335"/>
    <w:rsid w:val="002D776E"/>
    <w:rsid w:val="003B63AB"/>
    <w:rsid w:val="004133BD"/>
    <w:rsid w:val="00426CC6"/>
    <w:rsid w:val="00474B3F"/>
    <w:rsid w:val="00476EDE"/>
    <w:rsid w:val="004F0277"/>
    <w:rsid w:val="005261F7"/>
    <w:rsid w:val="00533C45"/>
    <w:rsid w:val="00545FB4"/>
    <w:rsid w:val="00614638"/>
    <w:rsid w:val="00843D31"/>
    <w:rsid w:val="008645DE"/>
    <w:rsid w:val="0095616B"/>
    <w:rsid w:val="00A5073F"/>
    <w:rsid w:val="00A936AE"/>
    <w:rsid w:val="00B60F25"/>
    <w:rsid w:val="00B62928"/>
    <w:rsid w:val="00BF51F9"/>
    <w:rsid w:val="00C51425"/>
    <w:rsid w:val="00CD3F65"/>
    <w:rsid w:val="00D055D3"/>
    <w:rsid w:val="00D2726C"/>
    <w:rsid w:val="00DF5520"/>
    <w:rsid w:val="00E1004F"/>
    <w:rsid w:val="00E301CA"/>
    <w:rsid w:val="00E63995"/>
    <w:rsid w:val="00E67733"/>
    <w:rsid w:val="00EB3D11"/>
    <w:rsid w:val="00ED5171"/>
    <w:rsid w:val="00F05CE8"/>
    <w:rsid w:val="00F301CC"/>
    <w:rsid w:val="00F7439A"/>
    <w:rsid w:val="00FC7DF7"/>
    <w:rsid w:val="00FE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E8672-254E-4925-80FE-7FE1521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1C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2D776E"/>
    <w:rPr>
      <w:b/>
      <w:bCs/>
    </w:rPr>
  </w:style>
  <w:style w:type="character" w:styleId="a5">
    <w:name w:val="Hyperlink"/>
    <w:basedOn w:val="a0"/>
    <w:uiPriority w:val="99"/>
    <w:semiHidden/>
    <w:unhideWhenUsed/>
    <w:rsid w:val="002D7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12</cp:revision>
  <dcterms:created xsi:type="dcterms:W3CDTF">2023-08-14T09:52:00Z</dcterms:created>
  <dcterms:modified xsi:type="dcterms:W3CDTF">2024-02-19T09:21:00Z</dcterms:modified>
</cp:coreProperties>
</file>