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E9B" w:rsidRPr="00152B81" w:rsidRDefault="00092E9B" w:rsidP="00152B81">
      <w:pPr>
        <w:pStyle w:val="1"/>
        <w:rPr>
          <w:sz w:val="26"/>
          <w:szCs w:val="26"/>
        </w:rPr>
      </w:pPr>
      <w:r w:rsidRPr="00152B81">
        <w:rPr>
          <w:sz w:val="26"/>
          <w:szCs w:val="26"/>
        </w:rPr>
        <w:t xml:space="preserve">                                                    Российская Федерация               </w:t>
      </w:r>
    </w:p>
    <w:p w:rsidR="00092E9B" w:rsidRPr="00152B81" w:rsidRDefault="00092E9B" w:rsidP="00152B81">
      <w:pPr>
        <w:spacing w:after="0" w:line="240" w:lineRule="auto"/>
        <w:jc w:val="center"/>
        <w:rPr>
          <w:rFonts w:ascii="Times New Roman" w:hAnsi="Times New Roman"/>
          <w:sz w:val="26"/>
          <w:szCs w:val="26"/>
        </w:rPr>
      </w:pPr>
      <w:r w:rsidRPr="00152B81">
        <w:rPr>
          <w:rFonts w:ascii="Times New Roman" w:hAnsi="Times New Roman"/>
          <w:sz w:val="26"/>
          <w:szCs w:val="26"/>
        </w:rPr>
        <w:t>Республика Хакасия</w:t>
      </w:r>
    </w:p>
    <w:p w:rsidR="00092E9B" w:rsidRPr="00152B81" w:rsidRDefault="00092E9B" w:rsidP="00152B81">
      <w:pPr>
        <w:pStyle w:val="1"/>
        <w:tabs>
          <w:tab w:val="left" w:pos="360"/>
        </w:tabs>
        <w:jc w:val="center"/>
        <w:rPr>
          <w:sz w:val="26"/>
          <w:szCs w:val="26"/>
        </w:rPr>
      </w:pPr>
      <w:r w:rsidRPr="00152B81">
        <w:rPr>
          <w:sz w:val="26"/>
          <w:szCs w:val="26"/>
        </w:rPr>
        <w:t>Администрация Жемчужненского сельсовета Ширинского района</w:t>
      </w:r>
    </w:p>
    <w:p w:rsidR="00092E9B" w:rsidRPr="00152B81" w:rsidRDefault="00092E9B" w:rsidP="00152B81">
      <w:pPr>
        <w:spacing w:after="0" w:line="240" w:lineRule="auto"/>
        <w:jc w:val="center"/>
        <w:rPr>
          <w:rFonts w:ascii="Times New Roman" w:hAnsi="Times New Roman"/>
          <w:sz w:val="26"/>
          <w:szCs w:val="26"/>
        </w:rPr>
      </w:pPr>
    </w:p>
    <w:p w:rsidR="00092E9B" w:rsidRPr="00152B81" w:rsidRDefault="00092E9B" w:rsidP="00152B81">
      <w:pPr>
        <w:spacing w:after="0" w:line="240" w:lineRule="auto"/>
        <w:jc w:val="center"/>
        <w:rPr>
          <w:rFonts w:ascii="Times New Roman" w:hAnsi="Times New Roman"/>
          <w:sz w:val="26"/>
          <w:szCs w:val="26"/>
        </w:rPr>
      </w:pPr>
      <w:r w:rsidRPr="00152B81">
        <w:rPr>
          <w:rFonts w:ascii="Times New Roman" w:hAnsi="Times New Roman"/>
          <w:sz w:val="26"/>
          <w:szCs w:val="26"/>
        </w:rPr>
        <w:t>ПОСТАНОВЛЕНИЕ</w:t>
      </w:r>
    </w:p>
    <w:p w:rsidR="00092E9B" w:rsidRPr="00152B81" w:rsidRDefault="00092E9B" w:rsidP="00152B81">
      <w:pPr>
        <w:spacing w:after="0" w:line="240" w:lineRule="auto"/>
        <w:jc w:val="center"/>
        <w:rPr>
          <w:rFonts w:ascii="Times New Roman" w:hAnsi="Times New Roman"/>
          <w:sz w:val="26"/>
          <w:szCs w:val="26"/>
        </w:rPr>
      </w:pPr>
    </w:p>
    <w:p w:rsidR="00092E9B" w:rsidRPr="00152B81" w:rsidRDefault="00092E9B" w:rsidP="00152B81">
      <w:pPr>
        <w:spacing w:after="0" w:line="240" w:lineRule="auto"/>
        <w:rPr>
          <w:rFonts w:ascii="Times New Roman" w:hAnsi="Times New Roman"/>
          <w:sz w:val="26"/>
          <w:szCs w:val="26"/>
        </w:rPr>
      </w:pPr>
      <w:r w:rsidRPr="00152B81">
        <w:rPr>
          <w:rFonts w:ascii="Times New Roman" w:hAnsi="Times New Roman"/>
          <w:sz w:val="26"/>
          <w:szCs w:val="26"/>
        </w:rPr>
        <w:t xml:space="preserve">от 31.12.2013  г.                               п. Жемчужный              </w:t>
      </w:r>
      <w:r w:rsidR="00C63AB9">
        <w:rPr>
          <w:rFonts w:ascii="Times New Roman" w:hAnsi="Times New Roman"/>
          <w:sz w:val="26"/>
          <w:szCs w:val="26"/>
        </w:rPr>
        <w:t xml:space="preserve">                          № 105</w:t>
      </w:r>
    </w:p>
    <w:p w:rsidR="00092E9B" w:rsidRPr="00152B81" w:rsidRDefault="00092E9B" w:rsidP="00152B81">
      <w:pPr>
        <w:spacing w:after="0" w:line="240" w:lineRule="auto"/>
        <w:rPr>
          <w:rFonts w:ascii="Times New Roman" w:hAnsi="Times New Roman"/>
          <w:sz w:val="26"/>
          <w:szCs w:val="26"/>
        </w:rPr>
      </w:pPr>
    </w:p>
    <w:p w:rsidR="00092E9B" w:rsidRPr="00152B81" w:rsidRDefault="00092E9B" w:rsidP="00152B81">
      <w:pPr>
        <w:pStyle w:val="a3"/>
        <w:shd w:val="clear" w:color="auto" w:fill="FFFFFF"/>
        <w:spacing w:before="0" w:beforeAutospacing="0" w:after="0" w:afterAutospacing="0"/>
        <w:rPr>
          <w:sz w:val="26"/>
          <w:szCs w:val="26"/>
        </w:rPr>
      </w:pPr>
      <w:r w:rsidRPr="00152B81">
        <w:rPr>
          <w:sz w:val="26"/>
          <w:szCs w:val="26"/>
        </w:rPr>
        <w:t>Об утверждении схемы теплоснабжения</w:t>
      </w:r>
    </w:p>
    <w:p w:rsidR="00092E9B" w:rsidRPr="00152B81" w:rsidRDefault="00092E9B" w:rsidP="00152B81">
      <w:pPr>
        <w:pStyle w:val="a3"/>
        <w:shd w:val="clear" w:color="auto" w:fill="FFFFFF"/>
        <w:spacing w:before="0" w:beforeAutospacing="0" w:after="0" w:afterAutospacing="0"/>
        <w:rPr>
          <w:sz w:val="26"/>
          <w:szCs w:val="26"/>
        </w:rPr>
      </w:pPr>
      <w:r w:rsidRPr="00152B81">
        <w:rPr>
          <w:sz w:val="26"/>
          <w:szCs w:val="26"/>
        </w:rPr>
        <w:t xml:space="preserve">муниципального образования Жемчужненский сельсовет </w:t>
      </w:r>
    </w:p>
    <w:p w:rsidR="00092E9B" w:rsidRPr="00152B81" w:rsidRDefault="00092E9B" w:rsidP="00152B81">
      <w:pPr>
        <w:pStyle w:val="a3"/>
        <w:shd w:val="clear" w:color="auto" w:fill="FFFFFF"/>
        <w:spacing w:before="0" w:beforeAutospacing="0" w:after="0" w:afterAutospacing="0"/>
        <w:rPr>
          <w:sz w:val="26"/>
          <w:szCs w:val="26"/>
        </w:rPr>
      </w:pPr>
    </w:p>
    <w:p w:rsidR="00092E9B" w:rsidRPr="00152B81" w:rsidRDefault="00092E9B" w:rsidP="00152B81">
      <w:pPr>
        <w:pStyle w:val="a3"/>
        <w:shd w:val="clear" w:color="auto" w:fill="FFFFFF"/>
        <w:spacing w:before="0" w:beforeAutospacing="0" w:after="0" w:afterAutospacing="0"/>
        <w:ind w:firstLine="708"/>
        <w:jc w:val="both"/>
        <w:rPr>
          <w:sz w:val="26"/>
          <w:szCs w:val="26"/>
        </w:rPr>
      </w:pPr>
      <w:proofErr w:type="gramStart"/>
      <w:r w:rsidRPr="00152B81">
        <w:rPr>
          <w:sz w:val="26"/>
          <w:szCs w:val="26"/>
        </w:rPr>
        <w:t xml:space="preserve">В соответствии со ст. 28 Градостроительного Кодекса Российской Федерации, Федеральным законом от 27.07.2010 года № 190-ФЗ «О  теплоснабжении», Постановлением Правительства Российской Федерации от 22 февраля </w:t>
      </w:r>
      <w:smartTag w:uri="urn:schemas-microsoft-com:office:smarttags" w:element="metricconverter">
        <w:smartTagPr>
          <w:attr w:name="ProductID" w:val="2012 г"/>
        </w:smartTagPr>
        <w:r w:rsidRPr="00152B81">
          <w:rPr>
            <w:sz w:val="26"/>
            <w:szCs w:val="26"/>
          </w:rPr>
          <w:t>2012 г</w:t>
        </w:r>
      </w:smartTag>
      <w:r w:rsidRPr="00152B81">
        <w:rPr>
          <w:sz w:val="26"/>
          <w:szCs w:val="26"/>
        </w:rPr>
        <w:t>. № 154 «О требованиях к схемам теплоснабжения, порядку их разработки и утверждения», Федеральным законом № 131-ФЗ от 06.10.2003 г. «Об общих принципах организации местного самоуправления в Российской Федерации», Уставом муниципального образования Жемчужненский  сельсовет Ширинского района Республики</w:t>
      </w:r>
      <w:proofErr w:type="gramEnd"/>
      <w:r w:rsidRPr="00152B81">
        <w:rPr>
          <w:sz w:val="26"/>
          <w:szCs w:val="26"/>
        </w:rPr>
        <w:t xml:space="preserve"> Хакасия, Заключением «О результатах публичных слушаний по проекту схемы теплоснабжения муниципального образования Жемчужненский сельсовет» от 27.12.2013 г.:</w:t>
      </w:r>
    </w:p>
    <w:p w:rsidR="00092E9B" w:rsidRPr="00152B81" w:rsidRDefault="00092E9B" w:rsidP="00152B81">
      <w:pPr>
        <w:pStyle w:val="a3"/>
        <w:shd w:val="clear" w:color="auto" w:fill="FFFFFF"/>
        <w:spacing w:before="0" w:beforeAutospacing="0" w:after="0" w:afterAutospacing="0"/>
        <w:rPr>
          <w:sz w:val="26"/>
          <w:szCs w:val="26"/>
        </w:rPr>
      </w:pPr>
      <w:r w:rsidRPr="00152B81">
        <w:rPr>
          <w:sz w:val="26"/>
          <w:szCs w:val="26"/>
        </w:rPr>
        <w:t xml:space="preserve"> Администрация ПОСТАНОВЛЯЕТ:</w:t>
      </w:r>
    </w:p>
    <w:p w:rsidR="00092E9B" w:rsidRPr="00152B81" w:rsidRDefault="00092E9B" w:rsidP="00152B81">
      <w:pPr>
        <w:pStyle w:val="a3"/>
        <w:shd w:val="clear" w:color="auto" w:fill="FFFFFF"/>
        <w:spacing w:before="0" w:beforeAutospacing="0" w:after="0" w:afterAutospacing="0"/>
        <w:rPr>
          <w:sz w:val="26"/>
          <w:szCs w:val="26"/>
        </w:rPr>
      </w:pPr>
      <w:r w:rsidRPr="00152B81">
        <w:rPr>
          <w:sz w:val="26"/>
          <w:szCs w:val="26"/>
        </w:rPr>
        <w:t>1. Утвердить схему теплоснабжения муниципального образования Жемчужненский сельсовет  (приложение 1).</w:t>
      </w:r>
    </w:p>
    <w:p w:rsidR="00092E9B" w:rsidRPr="00152B81" w:rsidRDefault="00092E9B" w:rsidP="00152B81">
      <w:pPr>
        <w:pStyle w:val="a3"/>
        <w:shd w:val="clear" w:color="auto" w:fill="FFFFFF"/>
        <w:spacing w:before="0" w:beforeAutospacing="0" w:after="0" w:afterAutospacing="0"/>
        <w:rPr>
          <w:sz w:val="26"/>
          <w:szCs w:val="26"/>
        </w:rPr>
      </w:pPr>
      <w:r w:rsidRPr="00152B81">
        <w:rPr>
          <w:sz w:val="26"/>
          <w:szCs w:val="26"/>
        </w:rPr>
        <w:t xml:space="preserve">2. Специалисту администрации Жемчужненского  сельсовета Т.А. </w:t>
      </w:r>
      <w:proofErr w:type="spellStart"/>
      <w:r w:rsidRPr="00152B81">
        <w:rPr>
          <w:sz w:val="26"/>
          <w:szCs w:val="26"/>
        </w:rPr>
        <w:t>Переверзевой</w:t>
      </w:r>
      <w:proofErr w:type="spellEnd"/>
      <w:r w:rsidRPr="00152B81">
        <w:rPr>
          <w:sz w:val="26"/>
          <w:szCs w:val="26"/>
        </w:rPr>
        <w:t xml:space="preserve"> обеспечить публикацию в сети Интернет на сайте администрации Жемчужненского сельсовета информацию о  схемах теплоснабжения муниципального образования Жемчужненский сельсовет.</w:t>
      </w:r>
    </w:p>
    <w:p w:rsidR="00092E9B" w:rsidRPr="00152B81" w:rsidRDefault="00092E9B" w:rsidP="00152B81">
      <w:pPr>
        <w:pStyle w:val="a3"/>
        <w:shd w:val="clear" w:color="auto" w:fill="FFFFFF"/>
        <w:spacing w:before="0" w:beforeAutospacing="0" w:after="0" w:afterAutospacing="0"/>
        <w:rPr>
          <w:sz w:val="26"/>
          <w:szCs w:val="26"/>
        </w:rPr>
      </w:pPr>
      <w:r w:rsidRPr="00152B81">
        <w:rPr>
          <w:sz w:val="26"/>
          <w:szCs w:val="26"/>
        </w:rPr>
        <w:t>4. Постановление вступает в силу со дня его опубликования (обнародования).</w:t>
      </w:r>
    </w:p>
    <w:p w:rsidR="00092E9B" w:rsidRPr="00152B81" w:rsidRDefault="00092E9B" w:rsidP="00152B81">
      <w:pPr>
        <w:pStyle w:val="a3"/>
        <w:shd w:val="clear" w:color="auto" w:fill="FFFFFF"/>
        <w:spacing w:before="0" w:beforeAutospacing="0" w:after="0" w:afterAutospacing="0"/>
        <w:rPr>
          <w:sz w:val="26"/>
          <w:szCs w:val="26"/>
        </w:rPr>
      </w:pPr>
      <w:r w:rsidRPr="00152B81">
        <w:rPr>
          <w:sz w:val="26"/>
          <w:szCs w:val="26"/>
        </w:rPr>
        <w:t xml:space="preserve">5. </w:t>
      </w:r>
      <w:proofErr w:type="gramStart"/>
      <w:r w:rsidRPr="00152B81">
        <w:rPr>
          <w:sz w:val="26"/>
          <w:szCs w:val="26"/>
        </w:rPr>
        <w:t>Контроль за</w:t>
      </w:r>
      <w:proofErr w:type="gramEnd"/>
      <w:r w:rsidRPr="00152B81">
        <w:rPr>
          <w:sz w:val="26"/>
          <w:szCs w:val="26"/>
        </w:rPr>
        <w:t xml:space="preserve"> исполнением данного постановления оставляю за собой.</w:t>
      </w:r>
    </w:p>
    <w:p w:rsidR="00092E9B" w:rsidRPr="00152B81" w:rsidRDefault="00092E9B" w:rsidP="00152B81">
      <w:pPr>
        <w:pStyle w:val="a3"/>
        <w:shd w:val="clear" w:color="auto" w:fill="FFFFFF"/>
        <w:spacing w:before="0" w:beforeAutospacing="0" w:after="0" w:afterAutospacing="0"/>
        <w:rPr>
          <w:sz w:val="26"/>
          <w:szCs w:val="26"/>
        </w:rPr>
      </w:pPr>
    </w:p>
    <w:p w:rsidR="00092E9B" w:rsidRPr="00152B81" w:rsidRDefault="00092E9B" w:rsidP="00152B81">
      <w:pPr>
        <w:pStyle w:val="a3"/>
        <w:shd w:val="clear" w:color="auto" w:fill="FFFFFF"/>
        <w:spacing w:before="0" w:beforeAutospacing="0" w:after="0" w:afterAutospacing="0"/>
        <w:rPr>
          <w:sz w:val="26"/>
          <w:szCs w:val="26"/>
        </w:rPr>
      </w:pPr>
    </w:p>
    <w:p w:rsidR="00092E9B" w:rsidRPr="00152B81" w:rsidRDefault="00092E9B" w:rsidP="00152B81">
      <w:pPr>
        <w:pStyle w:val="a3"/>
        <w:shd w:val="clear" w:color="auto" w:fill="FFFFFF"/>
        <w:spacing w:before="0" w:beforeAutospacing="0" w:after="0" w:afterAutospacing="0"/>
        <w:rPr>
          <w:sz w:val="26"/>
          <w:szCs w:val="26"/>
        </w:rPr>
      </w:pPr>
    </w:p>
    <w:p w:rsidR="00092E9B" w:rsidRPr="00152B81" w:rsidRDefault="00092E9B" w:rsidP="00152B81">
      <w:pPr>
        <w:pStyle w:val="a3"/>
        <w:shd w:val="clear" w:color="auto" w:fill="FFFFFF"/>
        <w:spacing w:before="0" w:beforeAutospacing="0" w:after="0" w:afterAutospacing="0"/>
        <w:rPr>
          <w:sz w:val="26"/>
          <w:szCs w:val="26"/>
        </w:rPr>
      </w:pPr>
    </w:p>
    <w:p w:rsidR="00092E9B" w:rsidRPr="00152B81" w:rsidRDefault="00092E9B" w:rsidP="00152B81">
      <w:pPr>
        <w:pStyle w:val="a3"/>
        <w:shd w:val="clear" w:color="auto" w:fill="FFFFFF"/>
        <w:spacing w:before="0" w:beforeAutospacing="0" w:after="0" w:afterAutospacing="0"/>
        <w:rPr>
          <w:sz w:val="26"/>
          <w:szCs w:val="26"/>
        </w:rPr>
      </w:pPr>
    </w:p>
    <w:p w:rsidR="00092E9B" w:rsidRPr="00152B81" w:rsidRDefault="00092E9B" w:rsidP="00152B81">
      <w:pPr>
        <w:pStyle w:val="a3"/>
        <w:shd w:val="clear" w:color="auto" w:fill="FFFFFF"/>
        <w:spacing w:before="0" w:beforeAutospacing="0" w:after="0" w:afterAutospacing="0"/>
        <w:rPr>
          <w:sz w:val="26"/>
          <w:szCs w:val="26"/>
        </w:rPr>
      </w:pPr>
    </w:p>
    <w:p w:rsidR="00092E9B" w:rsidRPr="00152B81" w:rsidRDefault="00092E9B" w:rsidP="00C63AB9">
      <w:pPr>
        <w:pStyle w:val="a3"/>
        <w:shd w:val="clear" w:color="auto" w:fill="FFFFFF"/>
        <w:spacing w:before="0" w:beforeAutospacing="0" w:after="0" w:afterAutospacing="0"/>
        <w:rPr>
          <w:sz w:val="26"/>
          <w:szCs w:val="26"/>
        </w:rPr>
      </w:pPr>
      <w:r w:rsidRPr="00152B81">
        <w:rPr>
          <w:sz w:val="26"/>
          <w:szCs w:val="26"/>
        </w:rPr>
        <w:t xml:space="preserve"> И.О. главы Жемчужненского сельсовета    </w:t>
      </w:r>
      <w:r w:rsidR="00C63AB9">
        <w:rPr>
          <w:sz w:val="26"/>
          <w:szCs w:val="26"/>
        </w:rPr>
        <w:t>                            </w:t>
      </w:r>
      <w:r w:rsidRPr="00152B81">
        <w:rPr>
          <w:sz w:val="26"/>
          <w:szCs w:val="26"/>
        </w:rPr>
        <w:t xml:space="preserve">       Т.В. Русинович </w:t>
      </w:r>
    </w:p>
    <w:p w:rsidR="00092E9B" w:rsidRPr="00152B81" w:rsidRDefault="00092E9B" w:rsidP="00152B81">
      <w:pPr>
        <w:pStyle w:val="a3"/>
        <w:shd w:val="clear" w:color="auto" w:fill="FFFFFF"/>
        <w:spacing w:before="0" w:beforeAutospacing="0" w:after="0" w:afterAutospacing="0"/>
        <w:jc w:val="right"/>
        <w:rPr>
          <w:sz w:val="26"/>
          <w:szCs w:val="26"/>
        </w:rPr>
      </w:pPr>
    </w:p>
    <w:p w:rsidR="00092E9B" w:rsidRPr="00152B81" w:rsidRDefault="00092E9B" w:rsidP="00152B81">
      <w:pPr>
        <w:pStyle w:val="a3"/>
        <w:shd w:val="clear" w:color="auto" w:fill="FFFFFF"/>
        <w:spacing w:before="0" w:beforeAutospacing="0" w:after="0" w:afterAutospacing="0"/>
        <w:jc w:val="right"/>
        <w:rPr>
          <w:sz w:val="26"/>
          <w:szCs w:val="26"/>
        </w:rPr>
      </w:pPr>
    </w:p>
    <w:p w:rsidR="00092E9B" w:rsidRPr="00152B81" w:rsidRDefault="00092E9B" w:rsidP="00152B81">
      <w:pPr>
        <w:pStyle w:val="a3"/>
        <w:shd w:val="clear" w:color="auto" w:fill="FFFFFF"/>
        <w:spacing w:before="0" w:beforeAutospacing="0" w:after="0" w:afterAutospacing="0"/>
        <w:jc w:val="right"/>
        <w:rPr>
          <w:sz w:val="26"/>
          <w:szCs w:val="26"/>
        </w:rPr>
      </w:pPr>
    </w:p>
    <w:p w:rsidR="00092E9B" w:rsidRPr="00152B81" w:rsidRDefault="00092E9B" w:rsidP="00152B81">
      <w:pPr>
        <w:pStyle w:val="a3"/>
        <w:shd w:val="clear" w:color="auto" w:fill="FFFFFF"/>
        <w:spacing w:before="0" w:beforeAutospacing="0" w:after="0" w:afterAutospacing="0"/>
        <w:jc w:val="right"/>
        <w:rPr>
          <w:sz w:val="26"/>
          <w:szCs w:val="26"/>
        </w:rPr>
      </w:pPr>
    </w:p>
    <w:p w:rsidR="00092E9B" w:rsidRPr="00152B81" w:rsidRDefault="00092E9B" w:rsidP="00152B81">
      <w:pPr>
        <w:pStyle w:val="a3"/>
        <w:shd w:val="clear" w:color="auto" w:fill="FFFFFF"/>
        <w:spacing w:before="0" w:beforeAutospacing="0" w:after="0" w:afterAutospacing="0"/>
        <w:jc w:val="right"/>
        <w:rPr>
          <w:sz w:val="26"/>
          <w:szCs w:val="26"/>
        </w:rPr>
      </w:pPr>
    </w:p>
    <w:p w:rsidR="00092E9B" w:rsidRPr="00152B81" w:rsidRDefault="00092E9B" w:rsidP="00152B81">
      <w:pPr>
        <w:pStyle w:val="a3"/>
        <w:shd w:val="clear" w:color="auto" w:fill="FFFFFF"/>
        <w:spacing w:before="0" w:beforeAutospacing="0" w:after="0" w:afterAutospacing="0"/>
        <w:jc w:val="right"/>
        <w:rPr>
          <w:sz w:val="26"/>
          <w:szCs w:val="26"/>
        </w:rPr>
      </w:pPr>
    </w:p>
    <w:p w:rsidR="00092E9B" w:rsidRPr="00152B81" w:rsidRDefault="00092E9B" w:rsidP="00152B81">
      <w:pPr>
        <w:pStyle w:val="a3"/>
        <w:shd w:val="clear" w:color="auto" w:fill="FFFFFF"/>
        <w:spacing w:before="0" w:beforeAutospacing="0" w:after="0" w:afterAutospacing="0"/>
        <w:jc w:val="right"/>
        <w:rPr>
          <w:sz w:val="26"/>
          <w:szCs w:val="26"/>
        </w:rPr>
      </w:pPr>
    </w:p>
    <w:p w:rsidR="00152B81" w:rsidRPr="00152B81" w:rsidRDefault="00152B81" w:rsidP="00152B81">
      <w:pPr>
        <w:pStyle w:val="ConsPlusTitle"/>
        <w:widowControl/>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rPr>
          <w:rFonts w:ascii="Times New Roman" w:hAnsi="Times New Roman" w:cs="Times New Roman"/>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spacing w:after="0" w:line="240" w:lineRule="auto"/>
        <w:rPr>
          <w:rFonts w:ascii="Times New Roman" w:hAnsi="Times New Roman"/>
          <w:kern w:val="28"/>
          <w:sz w:val="26"/>
          <w:szCs w:val="26"/>
        </w:rPr>
      </w:pPr>
    </w:p>
    <w:p w:rsidR="00152B81" w:rsidRPr="00152B81" w:rsidRDefault="00152B81" w:rsidP="00152B81">
      <w:pPr>
        <w:pStyle w:val="aa"/>
        <w:spacing w:before="0" w:after="0"/>
        <w:rPr>
          <w:sz w:val="26"/>
          <w:szCs w:val="26"/>
        </w:rPr>
      </w:pPr>
      <w:r w:rsidRPr="00152B81">
        <w:rPr>
          <w:sz w:val="26"/>
          <w:szCs w:val="26"/>
        </w:rPr>
        <w:t>Схема теплоснабжения  муниципального образования Жемчужненский сельсовет  Ширинского района Республики хакасия</w:t>
      </w:r>
    </w:p>
    <w:p w:rsidR="00152B81" w:rsidRPr="00152B81" w:rsidRDefault="00152B81" w:rsidP="00152B81">
      <w:pPr>
        <w:pStyle w:val="aa"/>
        <w:spacing w:before="0" w:after="0"/>
        <w:rPr>
          <w:sz w:val="26"/>
          <w:szCs w:val="26"/>
        </w:rPr>
      </w:pPr>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 xml:space="preserve">Общественные слушания    проведены </w:t>
      </w: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«27» декабря 2013 года</w:t>
      </w: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Протокол № 1 от «27» декабря 2013 г.</w:t>
      </w:r>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p>
    <w:p w:rsidR="00152B81" w:rsidRPr="00152B81" w:rsidRDefault="00152B81" w:rsidP="00152B81">
      <w:pPr>
        <w:pStyle w:val="ConsPlusTitle"/>
        <w:widowControl/>
        <w:jc w:val="center"/>
        <w:rPr>
          <w:rFonts w:ascii="Times New Roman" w:hAnsi="Times New Roman" w:cs="Times New Roman"/>
          <w:sz w:val="26"/>
          <w:szCs w:val="26"/>
        </w:rPr>
      </w:pPr>
      <w:r w:rsidRPr="00152B81">
        <w:rPr>
          <w:rFonts w:ascii="Times New Roman" w:hAnsi="Times New Roman" w:cs="Times New Roman"/>
          <w:sz w:val="26"/>
          <w:szCs w:val="26"/>
        </w:rPr>
        <w:lastRenderedPageBreak/>
        <w:t>СХЕМА ТЕПЛОСНАБЖЕНИЯ</w:t>
      </w:r>
    </w:p>
    <w:p w:rsidR="00152B81" w:rsidRPr="00152B81" w:rsidRDefault="00152B81" w:rsidP="00152B81">
      <w:pPr>
        <w:pStyle w:val="ConsPlusTitle"/>
        <w:widowControl/>
        <w:jc w:val="center"/>
        <w:rPr>
          <w:rFonts w:ascii="Times New Roman" w:hAnsi="Times New Roman" w:cs="Times New Roman"/>
          <w:sz w:val="26"/>
          <w:szCs w:val="26"/>
        </w:rPr>
      </w:pPr>
      <w:r w:rsidRPr="00152B81">
        <w:rPr>
          <w:rFonts w:ascii="Times New Roman" w:hAnsi="Times New Roman" w:cs="Times New Roman"/>
          <w:sz w:val="26"/>
          <w:szCs w:val="26"/>
        </w:rPr>
        <w:t xml:space="preserve"> Муниципального образования Жемчужненский  сельсовет</w:t>
      </w:r>
    </w:p>
    <w:p w:rsidR="00152B81" w:rsidRPr="00152B81" w:rsidRDefault="00152B81" w:rsidP="00152B81">
      <w:pPr>
        <w:spacing w:after="0" w:line="240" w:lineRule="auto"/>
        <w:ind w:left="360"/>
        <w:rPr>
          <w:rFonts w:ascii="Times New Roman" w:hAnsi="Times New Roman"/>
          <w:b/>
          <w:spacing w:val="1"/>
          <w:sz w:val="26"/>
          <w:szCs w:val="26"/>
        </w:rPr>
      </w:pPr>
    </w:p>
    <w:p w:rsidR="00152B81" w:rsidRPr="00152B81" w:rsidRDefault="00152B81" w:rsidP="00152B81">
      <w:pPr>
        <w:shd w:val="clear" w:color="auto" w:fill="FFFFFF"/>
        <w:spacing w:after="0" w:line="240" w:lineRule="auto"/>
        <w:ind w:left="10" w:right="67" w:firstLine="720"/>
        <w:jc w:val="both"/>
        <w:rPr>
          <w:rFonts w:ascii="Times New Roman" w:hAnsi="Times New Roman"/>
          <w:spacing w:val="3"/>
          <w:sz w:val="26"/>
          <w:szCs w:val="26"/>
        </w:rPr>
      </w:pPr>
      <w:r w:rsidRPr="00152B81">
        <w:rPr>
          <w:rFonts w:ascii="Times New Roman" w:hAnsi="Times New Roman"/>
          <w:spacing w:val="18"/>
          <w:sz w:val="26"/>
          <w:szCs w:val="26"/>
        </w:rPr>
        <w:t xml:space="preserve">Основанием для разработки схемы теплоснабжения Жемчужненского сельсовета  Ширинского района Республики Хакасия </w:t>
      </w:r>
      <w:r w:rsidRPr="00152B81">
        <w:rPr>
          <w:rFonts w:ascii="Times New Roman" w:hAnsi="Times New Roman"/>
          <w:spacing w:val="3"/>
          <w:sz w:val="26"/>
          <w:szCs w:val="26"/>
        </w:rPr>
        <w:t xml:space="preserve"> является:</w:t>
      </w:r>
    </w:p>
    <w:p w:rsidR="00152B81" w:rsidRPr="00152B81" w:rsidRDefault="00152B81" w:rsidP="00152B81">
      <w:pPr>
        <w:shd w:val="clear" w:color="auto" w:fill="FFFFFF"/>
        <w:spacing w:after="0" w:line="240" w:lineRule="auto"/>
        <w:ind w:left="10" w:right="67" w:firstLine="720"/>
        <w:jc w:val="both"/>
        <w:rPr>
          <w:rFonts w:ascii="Times New Roman" w:hAnsi="Times New Roman"/>
          <w:sz w:val="26"/>
          <w:szCs w:val="26"/>
        </w:rPr>
      </w:pPr>
      <w:r w:rsidRPr="00152B81">
        <w:rPr>
          <w:rFonts w:ascii="Times New Roman" w:hAnsi="Times New Roman"/>
          <w:spacing w:val="3"/>
          <w:sz w:val="26"/>
          <w:szCs w:val="26"/>
        </w:rPr>
        <w:t xml:space="preserve">- </w:t>
      </w:r>
      <w:r w:rsidRPr="00152B81">
        <w:rPr>
          <w:rFonts w:ascii="Times New Roman" w:hAnsi="Times New Roman"/>
          <w:spacing w:val="17"/>
          <w:sz w:val="26"/>
          <w:szCs w:val="26"/>
        </w:rPr>
        <w:t>Федеральный закон от 27.07.2010 года № 190 -ФЗ «О  теплоснабжении</w:t>
      </w:r>
      <w:r w:rsidRPr="00152B81">
        <w:rPr>
          <w:rFonts w:ascii="Times New Roman" w:hAnsi="Times New Roman"/>
          <w:spacing w:val="1"/>
          <w:sz w:val="26"/>
          <w:szCs w:val="26"/>
        </w:rPr>
        <w:t>»;</w:t>
      </w:r>
    </w:p>
    <w:p w:rsidR="00152B81" w:rsidRPr="00152B81" w:rsidRDefault="00152B81" w:rsidP="00152B81">
      <w:pPr>
        <w:shd w:val="clear" w:color="auto" w:fill="FFFFFF"/>
        <w:tabs>
          <w:tab w:val="left" w:pos="900"/>
        </w:tabs>
        <w:spacing w:after="0" w:line="240" w:lineRule="auto"/>
        <w:ind w:left="34" w:right="67" w:firstLine="715"/>
        <w:jc w:val="both"/>
        <w:rPr>
          <w:rFonts w:ascii="Times New Roman" w:hAnsi="Times New Roman"/>
          <w:sz w:val="26"/>
          <w:szCs w:val="26"/>
        </w:rPr>
      </w:pPr>
      <w:r w:rsidRPr="00152B81">
        <w:rPr>
          <w:rFonts w:ascii="Times New Roman" w:hAnsi="Times New Roman"/>
          <w:spacing w:val="15"/>
          <w:sz w:val="26"/>
          <w:szCs w:val="26"/>
        </w:rPr>
        <w:t>- Постановление Правительства Российской Федерации от 22 февраля 2012 г. № 154 «О требованиях к схемам теплоснабжения, порядку их разработки и утверждения»</w:t>
      </w:r>
      <w:r w:rsidRPr="00152B81">
        <w:rPr>
          <w:rFonts w:ascii="Times New Roman" w:hAnsi="Times New Roman"/>
          <w:sz w:val="26"/>
          <w:szCs w:val="26"/>
        </w:rPr>
        <w:t>.</w:t>
      </w:r>
    </w:p>
    <w:p w:rsidR="00152B81" w:rsidRPr="00152B81" w:rsidRDefault="00152B81" w:rsidP="00152B81">
      <w:pPr>
        <w:shd w:val="clear" w:color="auto" w:fill="FFFFFF"/>
        <w:spacing w:after="0" w:line="240" w:lineRule="auto"/>
        <w:ind w:left="34" w:right="67" w:firstLine="715"/>
        <w:jc w:val="both"/>
        <w:rPr>
          <w:rFonts w:ascii="Times New Roman" w:hAnsi="Times New Roman"/>
          <w:sz w:val="26"/>
          <w:szCs w:val="26"/>
        </w:rPr>
      </w:pPr>
      <w:r w:rsidRPr="00152B81">
        <w:rPr>
          <w:rFonts w:ascii="Times New Roman" w:hAnsi="Times New Roman"/>
          <w:color w:val="000000"/>
          <w:sz w:val="26"/>
          <w:szCs w:val="26"/>
        </w:rPr>
        <w:t>-</w:t>
      </w:r>
      <w:r w:rsidRPr="00152B81">
        <w:rPr>
          <w:rFonts w:ascii="Times New Roman" w:hAnsi="Times New Roman"/>
          <w:spacing w:val="15"/>
          <w:sz w:val="26"/>
          <w:szCs w:val="26"/>
        </w:rPr>
        <w:t xml:space="preserve"> Программа комплексного развития систем коммунальной </w:t>
      </w:r>
      <w:r w:rsidRPr="00152B81">
        <w:rPr>
          <w:rFonts w:ascii="Times New Roman" w:hAnsi="Times New Roman"/>
          <w:sz w:val="26"/>
          <w:szCs w:val="26"/>
        </w:rPr>
        <w:t>инфраструктуры муниципального образования</w:t>
      </w:r>
    </w:p>
    <w:p w:rsidR="00152B81" w:rsidRPr="00152B81" w:rsidRDefault="00152B81" w:rsidP="00152B81">
      <w:pPr>
        <w:shd w:val="clear" w:color="auto" w:fill="FFFFFF"/>
        <w:spacing w:after="0" w:line="240" w:lineRule="auto"/>
        <w:ind w:left="34" w:right="67" w:firstLine="715"/>
        <w:jc w:val="both"/>
        <w:rPr>
          <w:rFonts w:ascii="Times New Roman" w:hAnsi="Times New Roman"/>
          <w:sz w:val="26"/>
          <w:szCs w:val="26"/>
        </w:rPr>
      </w:pPr>
      <w:r w:rsidRPr="00152B81">
        <w:rPr>
          <w:rFonts w:ascii="Times New Roman" w:hAnsi="Times New Roman"/>
          <w:sz w:val="26"/>
          <w:szCs w:val="26"/>
        </w:rPr>
        <w:t>-Генеральный план</w:t>
      </w:r>
    </w:p>
    <w:p w:rsidR="00152B81" w:rsidRPr="00152B81" w:rsidRDefault="00152B81" w:rsidP="00152B81">
      <w:pPr>
        <w:spacing w:after="0" w:line="240" w:lineRule="auto"/>
        <w:ind w:left="360"/>
        <w:rPr>
          <w:rFonts w:ascii="Times New Roman" w:hAnsi="Times New Roman"/>
          <w:b/>
          <w:spacing w:val="1"/>
          <w:sz w:val="26"/>
          <w:szCs w:val="26"/>
        </w:rPr>
      </w:pPr>
    </w:p>
    <w:p w:rsidR="00152B81" w:rsidRPr="00152B81" w:rsidRDefault="00152B81" w:rsidP="00152B81">
      <w:pPr>
        <w:spacing w:after="0" w:line="240" w:lineRule="auto"/>
        <w:ind w:left="360"/>
        <w:rPr>
          <w:rFonts w:ascii="Times New Roman" w:hAnsi="Times New Roman"/>
          <w:b/>
          <w:spacing w:val="1"/>
          <w:sz w:val="26"/>
          <w:szCs w:val="26"/>
        </w:rPr>
      </w:pPr>
      <w:r w:rsidRPr="00152B81">
        <w:rPr>
          <w:rFonts w:ascii="Times New Roman" w:hAnsi="Times New Roman"/>
          <w:b/>
          <w:spacing w:val="1"/>
          <w:sz w:val="26"/>
          <w:szCs w:val="26"/>
        </w:rPr>
        <w:t xml:space="preserve">                                               1.  Общие положения</w:t>
      </w:r>
    </w:p>
    <w:p w:rsidR="00152B81" w:rsidRPr="00152B81" w:rsidRDefault="00152B81" w:rsidP="00152B81">
      <w:pPr>
        <w:spacing w:after="0" w:line="240" w:lineRule="auto"/>
        <w:ind w:left="360"/>
        <w:jc w:val="center"/>
        <w:rPr>
          <w:rFonts w:ascii="Times New Roman" w:hAnsi="Times New Roman"/>
          <w:spacing w:val="1"/>
          <w:sz w:val="26"/>
          <w:szCs w:val="26"/>
        </w:rPr>
      </w:pPr>
    </w:p>
    <w:p w:rsidR="00152B81" w:rsidRPr="00152B81" w:rsidRDefault="00152B81" w:rsidP="00152B81">
      <w:pPr>
        <w:spacing w:after="0" w:line="240" w:lineRule="auto"/>
        <w:ind w:firstLine="720"/>
        <w:jc w:val="both"/>
        <w:rPr>
          <w:rFonts w:ascii="Times New Roman" w:hAnsi="Times New Roman"/>
          <w:spacing w:val="1"/>
          <w:sz w:val="26"/>
          <w:szCs w:val="26"/>
        </w:rPr>
      </w:pPr>
      <w:r w:rsidRPr="00152B81">
        <w:rPr>
          <w:rFonts w:ascii="Times New Roman" w:hAnsi="Times New Roman"/>
          <w:b/>
          <w:bCs/>
          <w:sz w:val="26"/>
          <w:szCs w:val="26"/>
        </w:rPr>
        <w:t>Схема теплоснабжения</w:t>
      </w:r>
      <w:r w:rsidRPr="00152B81">
        <w:rPr>
          <w:rFonts w:ascii="Times New Roman" w:hAnsi="Times New Roman"/>
          <w:sz w:val="26"/>
          <w:szCs w:val="26"/>
        </w:rPr>
        <w:t xml:space="preserve"> </w:t>
      </w:r>
      <w:hyperlink r:id="rId7" w:tooltip="Поселение" w:history="1">
        <w:r w:rsidRPr="00152B81">
          <w:rPr>
            <w:rStyle w:val="a5"/>
            <w:rFonts w:ascii="Times New Roman" w:hAnsi="Times New Roman"/>
            <w:sz w:val="26"/>
            <w:szCs w:val="26"/>
          </w:rPr>
          <w:t>поселения</w:t>
        </w:r>
      </w:hyperlink>
      <w:r w:rsidRPr="00152B81">
        <w:rPr>
          <w:rFonts w:ascii="Times New Roman" w:hAnsi="Times New Roman"/>
          <w:sz w:val="26"/>
          <w:szCs w:val="26"/>
        </w:rPr>
        <w:t xml:space="preserve"> — документ, содержащий материалы по обоснованию эффективного и безопасного функционирования системы </w:t>
      </w:r>
      <w:hyperlink r:id="rId8" w:tooltip="Теплоснабжение" w:history="1">
        <w:r w:rsidRPr="00152B81">
          <w:rPr>
            <w:rStyle w:val="a5"/>
            <w:rFonts w:ascii="Times New Roman" w:hAnsi="Times New Roman"/>
            <w:sz w:val="26"/>
            <w:szCs w:val="26"/>
          </w:rPr>
          <w:t>теплоснабжения</w:t>
        </w:r>
      </w:hyperlink>
      <w:r w:rsidRPr="00152B81">
        <w:rPr>
          <w:rFonts w:ascii="Times New Roman" w:hAnsi="Times New Roman"/>
          <w:sz w:val="26"/>
          <w:szCs w:val="26"/>
        </w:rPr>
        <w:t xml:space="preserve">, ее развития с учетом правового регулирования в области </w:t>
      </w:r>
      <w:hyperlink r:id="rId9" w:tooltip="Энергосбережение" w:history="1">
        <w:r w:rsidRPr="00152B81">
          <w:rPr>
            <w:rStyle w:val="a5"/>
            <w:rFonts w:ascii="Times New Roman" w:hAnsi="Times New Roman"/>
            <w:sz w:val="26"/>
            <w:szCs w:val="26"/>
          </w:rPr>
          <w:t>энергосбережения и повышения энергетической эффективности</w:t>
        </w:r>
      </w:hyperlink>
    </w:p>
    <w:p w:rsidR="00152B81" w:rsidRPr="00152B81" w:rsidRDefault="00152B81" w:rsidP="00152B81">
      <w:pPr>
        <w:spacing w:after="0" w:line="240" w:lineRule="auto"/>
        <w:ind w:firstLine="720"/>
        <w:jc w:val="both"/>
        <w:rPr>
          <w:rFonts w:ascii="Times New Roman" w:hAnsi="Times New Roman"/>
          <w:sz w:val="26"/>
          <w:szCs w:val="26"/>
        </w:rPr>
      </w:pPr>
      <w:r w:rsidRPr="00152B81">
        <w:rPr>
          <w:rFonts w:ascii="Times New Roman" w:hAnsi="Times New Roman"/>
          <w:sz w:val="26"/>
          <w:szCs w:val="26"/>
        </w:rPr>
        <w:t>Теплоснабжающая организация определяется</w:t>
      </w:r>
      <w:r w:rsidRPr="00152B81">
        <w:rPr>
          <w:rFonts w:ascii="Times New Roman" w:hAnsi="Times New Roman"/>
          <w:bCs/>
          <w:sz w:val="26"/>
          <w:szCs w:val="26"/>
        </w:rPr>
        <w:t xml:space="preserve"> схемой теплоснабжения</w:t>
      </w:r>
      <w:r w:rsidRPr="00152B81">
        <w:rPr>
          <w:rFonts w:ascii="Times New Roman" w:hAnsi="Times New Roman"/>
          <w:sz w:val="26"/>
          <w:szCs w:val="26"/>
        </w:rPr>
        <w:t xml:space="preserve">. </w:t>
      </w:r>
    </w:p>
    <w:p w:rsidR="00152B81" w:rsidRPr="00152B81" w:rsidRDefault="00152B81" w:rsidP="00152B81">
      <w:pPr>
        <w:spacing w:after="0" w:line="240" w:lineRule="auto"/>
        <w:ind w:firstLine="720"/>
        <w:jc w:val="both"/>
        <w:rPr>
          <w:rFonts w:ascii="Times New Roman" w:hAnsi="Times New Roman"/>
          <w:b/>
          <w:spacing w:val="1"/>
          <w:sz w:val="26"/>
          <w:szCs w:val="26"/>
        </w:rPr>
      </w:pPr>
      <w:r w:rsidRPr="00152B81">
        <w:rPr>
          <w:rFonts w:ascii="Times New Roman" w:hAnsi="Times New Roman"/>
          <w:sz w:val="26"/>
          <w:szCs w:val="26"/>
        </w:rPr>
        <w:t xml:space="preserve">Мероприятия по развитию системы теплоснабжения, предусмотренные настоящей схемой, включаются в </w:t>
      </w:r>
      <w:hyperlink r:id="rId10" w:tooltip="Инвестиции" w:history="1">
        <w:r w:rsidRPr="00152B81">
          <w:rPr>
            <w:rStyle w:val="a5"/>
            <w:rFonts w:ascii="Times New Roman" w:hAnsi="Times New Roman"/>
            <w:sz w:val="26"/>
            <w:szCs w:val="26"/>
          </w:rPr>
          <w:t>инвестиционную программу</w:t>
        </w:r>
      </w:hyperlink>
      <w:r w:rsidRPr="00152B81">
        <w:rPr>
          <w:rFonts w:ascii="Times New Roman" w:hAnsi="Times New Roman"/>
          <w:sz w:val="26"/>
          <w:szCs w:val="26"/>
        </w:rPr>
        <w:t xml:space="preserve"> теплоснабжающей организации и, как следствие, могут быть включены в соответствующий </w:t>
      </w:r>
      <w:hyperlink r:id="rId11" w:tooltip="Тариф" w:history="1">
        <w:r w:rsidRPr="00152B81">
          <w:rPr>
            <w:rStyle w:val="a5"/>
            <w:rFonts w:ascii="Times New Roman" w:hAnsi="Times New Roman"/>
            <w:sz w:val="26"/>
            <w:szCs w:val="26"/>
          </w:rPr>
          <w:t>тариф</w:t>
        </w:r>
      </w:hyperlink>
      <w:r w:rsidRPr="00152B81">
        <w:rPr>
          <w:rFonts w:ascii="Times New Roman" w:hAnsi="Times New Roman"/>
          <w:sz w:val="26"/>
          <w:szCs w:val="26"/>
        </w:rPr>
        <w:t xml:space="preserve"> организации </w:t>
      </w:r>
      <w:hyperlink r:id="rId12" w:tooltip="Коммунальное хозяйство" w:history="1">
        <w:r w:rsidRPr="00152B81">
          <w:rPr>
            <w:rStyle w:val="a5"/>
            <w:rFonts w:ascii="Times New Roman" w:hAnsi="Times New Roman"/>
            <w:sz w:val="26"/>
            <w:szCs w:val="26"/>
          </w:rPr>
          <w:t>коммунального комплекса</w:t>
        </w:r>
      </w:hyperlink>
    </w:p>
    <w:p w:rsidR="00152B81" w:rsidRPr="00152B81" w:rsidRDefault="00152B81" w:rsidP="00152B81">
      <w:pPr>
        <w:spacing w:after="0" w:line="240" w:lineRule="auto"/>
        <w:jc w:val="center"/>
        <w:rPr>
          <w:rFonts w:ascii="Times New Roman" w:hAnsi="Times New Roman"/>
          <w:b/>
          <w:spacing w:val="1"/>
          <w:sz w:val="26"/>
          <w:szCs w:val="26"/>
        </w:rPr>
      </w:pPr>
    </w:p>
    <w:p w:rsidR="00152B81" w:rsidRPr="00152B81" w:rsidRDefault="00152B81" w:rsidP="00152B81">
      <w:pPr>
        <w:spacing w:after="0" w:line="240" w:lineRule="auto"/>
        <w:jc w:val="center"/>
        <w:rPr>
          <w:rFonts w:ascii="Times New Roman" w:hAnsi="Times New Roman"/>
          <w:b/>
          <w:spacing w:val="1"/>
          <w:sz w:val="26"/>
          <w:szCs w:val="26"/>
        </w:rPr>
      </w:pPr>
      <w:r w:rsidRPr="00152B81">
        <w:rPr>
          <w:rFonts w:ascii="Times New Roman" w:hAnsi="Times New Roman"/>
          <w:b/>
          <w:spacing w:val="1"/>
          <w:sz w:val="26"/>
          <w:szCs w:val="26"/>
        </w:rPr>
        <w:t>2. Краткий обзор.</w:t>
      </w:r>
    </w:p>
    <w:p w:rsidR="00152B81" w:rsidRPr="00152B81" w:rsidRDefault="00152B81" w:rsidP="00152B81">
      <w:pPr>
        <w:pStyle w:val="a3"/>
        <w:spacing w:before="0" w:beforeAutospacing="0" w:after="0" w:afterAutospacing="0"/>
        <w:ind w:left="60" w:right="60"/>
        <w:rPr>
          <w:b/>
          <w:color w:val="000000"/>
          <w:sz w:val="26"/>
          <w:szCs w:val="26"/>
        </w:rPr>
      </w:pPr>
    </w:p>
    <w:p w:rsidR="00152B81" w:rsidRPr="00152B81" w:rsidRDefault="00152B81" w:rsidP="00152B81">
      <w:pPr>
        <w:pStyle w:val="a3"/>
        <w:spacing w:before="0" w:beforeAutospacing="0" w:after="0" w:afterAutospacing="0"/>
        <w:ind w:left="60" w:right="60"/>
        <w:jc w:val="center"/>
        <w:rPr>
          <w:color w:val="000000"/>
          <w:sz w:val="26"/>
          <w:szCs w:val="26"/>
        </w:rPr>
      </w:pPr>
      <w:r w:rsidRPr="00152B81">
        <w:rPr>
          <w:b/>
          <w:color w:val="000000"/>
          <w:sz w:val="26"/>
          <w:szCs w:val="26"/>
        </w:rPr>
        <w:t xml:space="preserve">Инициатор разработки схемы теплоснабжения          </w:t>
      </w:r>
      <w:r w:rsidRPr="00152B81">
        <w:rPr>
          <w:color w:val="000000"/>
          <w:sz w:val="26"/>
          <w:szCs w:val="26"/>
        </w:rPr>
        <w:t>-         Администрация Жемчужненского  сельсовета.</w:t>
      </w:r>
    </w:p>
    <w:p w:rsidR="00152B81" w:rsidRPr="00152B81" w:rsidRDefault="00152B81" w:rsidP="00152B81">
      <w:pPr>
        <w:spacing w:after="0" w:line="240" w:lineRule="auto"/>
        <w:jc w:val="center"/>
        <w:rPr>
          <w:rFonts w:ascii="Times New Roman" w:hAnsi="Times New Roman"/>
          <w:b/>
          <w:spacing w:val="1"/>
          <w:sz w:val="26"/>
          <w:szCs w:val="26"/>
        </w:rPr>
      </w:pPr>
    </w:p>
    <w:p w:rsidR="00152B81" w:rsidRPr="00152B81" w:rsidRDefault="00152B81" w:rsidP="00152B81">
      <w:pPr>
        <w:spacing w:after="0" w:line="240" w:lineRule="auto"/>
        <w:jc w:val="both"/>
        <w:rPr>
          <w:rFonts w:ascii="Times New Roman" w:hAnsi="Times New Roman"/>
          <w:b/>
          <w:spacing w:val="1"/>
          <w:sz w:val="26"/>
          <w:szCs w:val="26"/>
        </w:rPr>
      </w:pPr>
      <w:r w:rsidRPr="00152B81">
        <w:rPr>
          <w:rFonts w:ascii="Times New Roman" w:hAnsi="Times New Roman"/>
          <w:b/>
          <w:spacing w:val="1"/>
          <w:sz w:val="26"/>
          <w:szCs w:val="26"/>
        </w:rPr>
        <w:t>Основные   цели и задачи   схемы теплоснабжения:</w:t>
      </w:r>
    </w:p>
    <w:p w:rsidR="00152B81" w:rsidRPr="00152B81" w:rsidRDefault="00152B81" w:rsidP="00152B81">
      <w:pPr>
        <w:spacing w:after="0" w:line="240" w:lineRule="auto"/>
        <w:jc w:val="center"/>
        <w:rPr>
          <w:rFonts w:ascii="Times New Roman" w:hAnsi="Times New Roman"/>
          <w:b/>
          <w:sz w:val="26"/>
          <w:szCs w:val="26"/>
        </w:rPr>
      </w:pPr>
    </w:p>
    <w:p w:rsidR="00152B81" w:rsidRPr="00152B81" w:rsidRDefault="00152B81" w:rsidP="00152B81">
      <w:pPr>
        <w:numPr>
          <w:ilvl w:val="0"/>
          <w:numId w:val="1"/>
        </w:numPr>
        <w:tabs>
          <w:tab w:val="clear" w:pos="720"/>
          <w:tab w:val="num" w:pos="360"/>
        </w:tabs>
        <w:autoSpaceDN w:val="0"/>
        <w:spacing w:after="0" w:line="240" w:lineRule="auto"/>
        <w:ind w:left="357" w:hanging="357"/>
        <w:jc w:val="both"/>
        <w:rPr>
          <w:rFonts w:ascii="Times New Roman" w:hAnsi="Times New Roman"/>
          <w:sz w:val="26"/>
          <w:szCs w:val="26"/>
        </w:rPr>
      </w:pPr>
      <w:r w:rsidRPr="00152B81">
        <w:rPr>
          <w:rFonts w:ascii="Times New Roman" w:hAnsi="Times New Roman"/>
          <w:sz w:val="26"/>
          <w:szCs w:val="26"/>
        </w:rPr>
        <w:t>определить возможность подключения к сетям теплоснабжения объекта капитального строительства и организации, обязанной при наличии технической возможности произвести такое подключение;</w:t>
      </w:r>
    </w:p>
    <w:p w:rsidR="00152B81" w:rsidRPr="00152B81" w:rsidRDefault="00152B81" w:rsidP="00152B81">
      <w:pPr>
        <w:numPr>
          <w:ilvl w:val="0"/>
          <w:numId w:val="1"/>
        </w:numPr>
        <w:tabs>
          <w:tab w:val="clear" w:pos="720"/>
        </w:tabs>
        <w:autoSpaceDN w:val="0"/>
        <w:spacing w:after="0" w:line="240" w:lineRule="auto"/>
        <w:ind w:left="360"/>
        <w:jc w:val="both"/>
        <w:rPr>
          <w:rFonts w:ascii="Times New Roman" w:hAnsi="Times New Roman"/>
          <w:sz w:val="26"/>
          <w:szCs w:val="26"/>
        </w:rPr>
      </w:pPr>
      <w:r w:rsidRPr="00152B81">
        <w:rPr>
          <w:rFonts w:ascii="Times New Roman" w:hAnsi="Times New Roman"/>
          <w:spacing w:val="1"/>
          <w:sz w:val="26"/>
          <w:szCs w:val="26"/>
        </w:rPr>
        <w:t>повышение надежности работы систем теплоснабжения в соответствии</w:t>
      </w:r>
      <w:r w:rsidRPr="00152B81">
        <w:rPr>
          <w:rFonts w:ascii="Times New Roman" w:hAnsi="Times New Roman"/>
          <w:spacing w:val="1"/>
          <w:sz w:val="26"/>
          <w:szCs w:val="26"/>
        </w:rPr>
        <w:br/>
      </w:r>
      <w:r w:rsidRPr="00152B81">
        <w:rPr>
          <w:rFonts w:ascii="Times New Roman" w:hAnsi="Times New Roman"/>
          <w:sz w:val="26"/>
          <w:szCs w:val="26"/>
        </w:rPr>
        <w:t>с нормативными требованиями;</w:t>
      </w:r>
    </w:p>
    <w:p w:rsidR="00152B81" w:rsidRPr="00152B81" w:rsidRDefault="00152B81" w:rsidP="00152B81">
      <w:pPr>
        <w:numPr>
          <w:ilvl w:val="0"/>
          <w:numId w:val="1"/>
        </w:numPr>
        <w:tabs>
          <w:tab w:val="clear" w:pos="720"/>
        </w:tabs>
        <w:autoSpaceDN w:val="0"/>
        <w:spacing w:after="0" w:line="240" w:lineRule="auto"/>
        <w:ind w:left="360"/>
        <w:jc w:val="both"/>
        <w:rPr>
          <w:rFonts w:ascii="Times New Roman" w:hAnsi="Times New Roman"/>
          <w:sz w:val="26"/>
          <w:szCs w:val="26"/>
        </w:rPr>
      </w:pPr>
      <w:r w:rsidRPr="00152B81">
        <w:rPr>
          <w:rFonts w:ascii="Times New Roman" w:hAnsi="Times New Roman"/>
          <w:sz w:val="26"/>
          <w:szCs w:val="26"/>
        </w:rPr>
        <w:t>минимизация затрат на теплоснабжение в расчете на каждого потребителя в долгосрочной перспективе;</w:t>
      </w:r>
    </w:p>
    <w:p w:rsidR="00152B81" w:rsidRPr="00152B81" w:rsidRDefault="00152B81" w:rsidP="00152B81">
      <w:pPr>
        <w:numPr>
          <w:ilvl w:val="0"/>
          <w:numId w:val="1"/>
        </w:numPr>
        <w:tabs>
          <w:tab w:val="clear" w:pos="720"/>
        </w:tabs>
        <w:autoSpaceDN w:val="0"/>
        <w:spacing w:after="0" w:line="240" w:lineRule="auto"/>
        <w:ind w:left="360"/>
        <w:jc w:val="both"/>
        <w:rPr>
          <w:rFonts w:ascii="Times New Roman" w:hAnsi="Times New Roman"/>
          <w:sz w:val="26"/>
          <w:szCs w:val="26"/>
        </w:rPr>
      </w:pPr>
      <w:r w:rsidRPr="00152B81">
        <w:rPr>
          <w:rFonts w:ascii="Times New Roman" w:hAnsi="Times New Roman"/>
          <w:sz w:val="26"/>
          <w:szCs w:val="26"/>
        </w:rPr>
        <w:t xml:space="preserve">обеспечение жителей  </w:t>
      </w:r>
      <w:r w:rsidRPr="00152B81">
        <w:rPr>
          <w:rFonts w:ascii="Times New Roman" w:hAnsi="Times New Roman"/>
          <w:spacing w:val="18"/>
          <w:sz w:val="26"/>
          <w:szCs w:val="26"/>
        </w:rPr>
        <w:t xml:space="preserve">сельского </w:t>
      </w:r>
      <w:r w:rsidRPr="00152B81">
        <w:rPr>
          <w:rFonts w:ascii="Times New Roman" w:hAnsi="Times New Roman"/>
          <w:sz w:val="26"/>
          <w:szCs w:val="26"/>
        </w:rPr>
        <w:t>поселения тепловой энергией;</w:t>
      </w:r>
    </w:p>
    <w:p w:rsidR="00152B81" w:rsidRPr="00152B81" w:rsidRDefault="00152B81" w:rsidP="00152B81">
      <w:pPr>
        <w:numPr>
          <w:ilvl w:val="0"/>
          <w:numId w:val="1"/>
        </w:numPr>
        <w:tabs>
          <w:tab w:val="clear" w:pos="720"/>
          <w:tab w:val="num" w:pos="360"/>
        </w:tabs>
        <w:autoSpaceDN w:val="0"/>
        <w:spacing w:after="0" w:line="240" w:lineRule="auto"/>
        <w:ind w:left="360"/>
        <w:jc w:val="both"/>
        <w:rPr>
          <w:rFonts w:ascii="Times New Roman" w:hAnsi="Times New Roman"/>
          <w:sz w:val="26"/>
          <w:szCs w:val="26"/>
        </w:rPr>
      </w:pPr>
      <w:r w:rsidRPr="00152B81">
        <w:rPr>
          <w:rFonts w:ascii="Times New Roman" w:hAnsi="Times New Roman"/>
          <w:sz w:val="26"/>
          <w:szCs w:val="26"/>
        </w:rPr>
        <w:t xml:space="preserve"> улучшение качества жизни за последнее десятилетие</w:t>
      </w:r>
      <w:r w:rsidRPr="00152B81">
        <w:rPr>
          <w:rFonts w:ascii="Times New Roman" w:hAnsi="Times New Roman"/>
          <w:spacing w:val="1"/>
          <w:sz w:val="26"/>
          <w:szCs w:val="26"/>
        </w:rPr>
        <w:t xml:space="preserve"> обусловливает необходимость соответствующего развития коммунальной</w:t>
      </w:r>
      <w:r w:rsidRPr="00152B81">
        <w:rPr>
          <w:rFonts w:ascii="Times New Roman" w:hAnsi="Times New Roman"/>
          <w:spacing w:val="4"/>
          <w:sz w:val="26"/>
          <w:szCs w:val="26"/>
        </w:rPr>
        <w:t xml:space="preserve"> инфраструктуры</w:t>
      </w:r>
      <w:r w:rsidRPr="00152B81">
        <w:rPr>
          <w:rFonts w:ascii="Times New Roman" w:hAnsi="Times New Roman"/>
          <w:sz w:val="26"/>
          <w:szCs w:val="26"/>
        </w:rPr>
        <w:t xml:space="preserve"> </w:t>
      </w:r>
      <w:r w:rsidRPr="00152B81">
        <w:rPr>
          <w:rFonts w:ascii="Times New Roman" w:hAnsi="Times New Roman"/>
          <w:spacing w:val="4"/>
          <w:sz w:val="26"/>
          <w:szCs w:val="26"/>
        </w:rPr>
        <w:t xml:space="preserve"> существующих объектов.</w:t>
      </w:r>
    </w:p>
    <w:p w:rsidR="00152B81" w:rsidRPr="00152B81" w:rsidRDefault="00152B81" w:rsidP="00152B81">
      <w:pPr>
        <w:spacing w:after="0" w:line="240" w:lineRule="auto"/>
        <w:jc w:val="center"/>
        <w:rPr>
          <w:rFonts w:ascii="Times New Roman" w:hAnsi="Times New Roman"/>
          <w:b/>
          <w:sz w:val="26"/>
          <w:szCs w:val="26"/>
        </w:rPr>
      </w:pPr>
      <w:r w:rsidRPr="00152B81">
        <w:rPr>
          <w:rFonts w:ascii="Times New Roman" w:hAnsi="Times New Roman"/>
          <w:b/>
          <w:sz w:val="26"/>
          <w:szCs w:val="26"/>
        </w:rPr>
        <w:t>3. Общие сведения</w:t>
      </w: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1. Территория Жемчужненского сельсовета расположена в центральной части Ширинского района. Общая площадь земель -17399,8 га. В  состав муниципального образования Жемчужненский сельсовет входят два населенных пункта: административный центр поселок сельского типа Жемчужный и поселок Колодезный. Расстояние поселков до районного центра составляет 12 км. </w:t>
      </w:r>
      <w:r w:rsidRPr="00152B81">
        <w:rPr>
          <w:rFonts w:ascii="Times New Roman" w:hAnsi="Times New Roman"/>
          <w:sz w:val="26"/>
          <w:szCs w:val="26"/>
        </w:rPr>
        <w:lastRenderedPageBreak/>
        <w:t>Население муниципального образования составляет 2208 человек, в том числе в п. Жемчужный 802 человека, в п. Колодезный 1406 человек.</w:t>
      </w:r>
    </w:p>
    <w:p w:rsidR="00152B81" w:rsidRPr="00152B81" w:rsidRDefault="00152B81" w:rsidP="00152B81">
      <w:pPr>
        <w:spacing w:after="0" w:line="240" w:lineRule="auto"/>
        <w:ind w:right="-21" w:firstLine="720"/>
        <w:jc w:val="both"/>
        <w:rPr>
          <w:rFonts w:ascii="Times New Roman" w:hAnsi="Times New Roman"/>
          <w:sz w:val="26"/>
          <w:szCs w:val="26"/>
        </w:rPr>
      </w:pPr>
      <w:r w:rsidRPr="00152B81">
        <w:rPr>
          <w:rFonts w:ascii="Times New Roman" w:hAnsi="Times New Roman"/>
          <w:sz w:val="26"/>
          <w:szCs w:val="26"/>
        </w:rPr>
        <w:t>По строительно-климатическому районированию Ширинский район относится к климатическому району с резким континентальным климатом, с продолжительной (до 7 месяцев</w:t>
      </w:r>
      <w:proofErr w:type="gramStart"/>
      <w:r w:rsidRPr="00152B81">
        <w:rPr>
          <w:rFonts w:ascii="Times New Roman" w:hAnsi="Times New Roman"/>
          <w:sz w:val="26"/>
          <w:szCs w:val="26"/>
        </w:rPr>
        <w:t>)х</w:t>
      </w:r>
      <w:proofErr w:type="gramEnd"/>
      <w:r w:rsidRPr="00152B81">
        <w:rPr>
          <w:rFonts w:ascii="Times New Roman" w:hAnsi="Times New Roman"/>
          <w:sz w:val="26"/>
          <w:szCs w:val="26"/>
        </w:rPr>
        <w:t>олодной зимой и кратковременным, но сравнительно жарким летом.</w:t>
      </w:r>
    </w:p>
    <w:p w:rsidR="00152B81" w:rsidRPr="00152B81" w:rsidRDefault="00152B81" w:rsidP="00152B81">
      <w:pPr>
        <w:spacing w:after="0" w:line="240" w:lineRule="auto"/>
        <w:ind w:right="-21" w:firstLine="360"/>
        <w:jc w:val="both"/>
        <w:rPr>
          <w:rFonts w:ascii="Times New Roman" w:hAnsi="Times New Roman"/>
          <w:sz w:val="26"/>
          <w:szCs w:val="26"/>
        </w:rPr>
      </w:pPr>
      <w:r w:rsidRPr="00152B81">
        <w:rPr>
          <w:rFonts w:ascii="Times New Roman" w:hAnsi="Times New Roman"/>
          <w:sz w:val="26"/>
          <w:szCs w:val="26"/>
        </w:rPr>
        <w:t xml:space="preserve">Число источников: </w:t>
      </w:r>
    </w:p>
    <w:p w:rsidR="00152B81" w:rsidRPr="00152B81" w:rsidRDefault="00152B81" w:rsidP="00152B81">
      <w:pPr>
        <w:spacing w:after="0" w:line="240" w:lineRule="auto"/>
        <w:ind w:right="-21" w:firstLine="360"/>
        <w:jc w:val="both"/>
        <w:rPr>
          <w:rFonts w:ascii="Times New Roman" w:hAnsi="Times New Roman"/>
          <w:sz w:val="26"/>
          <w:szCs w:val="26"/>
        </w:rPr>
      </w:pPr>
      <w:r w:rsidRPr="00152B81">
        <w:rPr>
          <w:rFonts w:ascii="Times New Roman" w:hAnsi="Times New Roman"/>
          <w:sz w:val="26"/>
          <w:szCs w:val="26"/>
        </w:rPr>
        <w:t>- теплоснабжения – 4</w:t>
      </w:r>
    </w:p>
    <w:p w:rsidR="00152B81" w:rsidRPr="00152B81" w:rsidRDefault="00152B81" w:rsidP="00152B81">
      <w:pPr>
        <w:spacing w:after="0" w:line="240" w:lineRule="auto"/>
        <w:ind w:right="-21" w:firstLine="360"/>
        <w:jc w:val="both"/>
        <w:rPr>
          <w:rFonts w:ascii="Times New Roman" w:hAnsi="Times New Roman"/>
          <w:sz w:val="26"/>
          <w:szCs w:val="26"/>
        </w:rPr>
      </w:pPr>
      <w:r w:rsidRPr="00152B81">
        <w:rPr>
          <w:rFonts w:ascii="Times New Roman" w:hAnsi="Times New Roman"/>
          <w:sz w:val="26"/>
          <w:szCs w:val="26"/>
        </w:rPr>
        <w:t>- электроснабжения (центров питания) – 1</w:t>
      </w:r>
    </w:p>
    <w:p w:rsidR="00152B81" w:rsidRPr="00152B81" w:rsidRDefault="00152B81" w:rsidP="00152B81">
      <w:pPr>
        <w:spacing w:after="0" w:line="240" w:lineRule="auto"/>
        <w:ind w:right="-21" w:firstLine="360"/>
        <w:jc w:val="both"/>
        <w:rPr>
          <w:rFonts w:ascii="Times New Roman" w:hAnsi="Times New Roman"/>
          <w:sz w:val="26"/>
          <w:szCs w:val="26"/>
        </w:rPr>
      </w:pPr>
      <w:r w:rsidRPr="00152B81">
        <w:rPr>
          <w:rFonts w:ascii="Times New Roman" w:hAnsi="Times New Roman"/>
          <w:sz w:val="26"/>
          <w:szCs w:val="26"/>
        </w:rPr>
        <w:t>- водоснабжение – 1</w:t>
      </w:r>
    </w:p>
    <w:p w:rsidR="00152B81" w:rsidRPr="00152B81" w:rsidRDefault="00152B81" w:rsidP="00152B81">
      <w:pPr>
        <w:spacing w:after="0" w:line="240" w:lineRule="auto"/>
        <w:ind w:right="-21" w:firstLine="360"/>
        <w:jc w:val="both"/>
        <w:rPr>
          <w:rFonts w:ascii="Times New Roman" w:hAnsi="Times New Roman"/>
          <w:sz w:val="26"/>
          <w:szCs w:val="26"/>
        </w:rPr>
      </w:pPr>
      <w:r w:rsidRPr="00152B81">
        <w:rPr>
          <w:rFonts w:ascii="Times New Roman" w:hAnsi="Times New Roman"/>
          <w:sz w:val="26"/>
          <w:szCs w:val="26"/>
        </w:rPr>
        <w:t>-  полигон ТБО – 1</w:t>
      </w:r>
    </w:p>
    <w:p w:rsidR="00152B81" w:rsidRPr="00152B81" w:rsidRDefault="00152B81" w:rsidP="00152B81">
      <w:pPr>
        <w:spacing w:after="0" w:line="240" w:lineRule="auto"/>
        <w:ind w:right="-21" w:firstLine="360"/>
        <w:jc w:val="both"/>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 xml:space="preserve">Протяженность сетей теплоснабжения всего (в двухтрубном исполнении)   </w:t>
      </w:r>
      <w:smartTag w:uri="urn:schemas-microsoft-com:office:smarttags" w:element="metricconverter">
        <w:smartTagPr>
          <w:attr w:name="ProductID" w:val="9,5 км"/>
        </w:smartTagPr>
        <w:r w:rsidRPr="00152B81">
          <w:rPr>
            <w:rFonts w:ascii="Times New Roman" w:hAnsi="Times New Roman"/>
            <w:sz w:val="26"/>
            <w:szCs w:val="26"/>
          </w:rPr>
          <w:t>9,5 км</w:t>
        </w:r>
      </w:smartTag>
      <w:r w:rsidRPr="00152B81">
        <w:rPr>
          <w:rFonts w:ascii="Times New Roman" w:hAnsi="Times New Roman"/>
          <w:sz w:val="26"/>
          <w:szCs w:val="26"/>
        </w:rPr>
        <w:t xml:space="preserve"> </w:t>
      </w: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 xml:space="preserve">том числе п. Жемчужный </w:t>
      </w:r>
      <w:smartTag w:uri="urn:schemas-microsoft-com:office:smarttags" w:element="metricconverter">
        <w:smartTagPr>
          <w:attr w:name="ProductID" w:val="6.5 км"/>
        </w:smartTagPr>
        <w:r w:rsidRPr="00152B81">
          <w:rPr>
            <w:rFonts w:ascii="Times New Roman" w:hAnsi="Times New Roman"/>
            <w:sz w:val="26"/>
            <w:szCs w:val="26"/>
          </w:rPr>
          <w:t>6.5 км</w:t>
        </w:r>
      </w:smartTag>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smartTag w:uri="urn:schemas-microsoft-com:office:smarttags" w:element="metricconverter">
        <w:smartTagPr>
          <w:attr w:name="ProductID" w:val="3 км"/>
        </w:smartTagPr>
        <w:r w:rsidRPr="00152B81">
          <w:rPr>
            <w:rFonts w:ascii="Times New Roman" w:hAnsi="Times New Roman"/>
            <w:sz w:val="26"/>
            <w:szCs w:val="26"/>
          </w:rPr>
          <w:t>3 км</w:t>
        </w:r>
      </w:smartTag>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 xml:space="preserve">диаметр труб теплоснабжения  от 40 до 150, </w:t>
      </w: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 xml:space="preserve">в том </w:t>
      </w:r>
      <w:proofErr w:type="gramStart"/>
      <w:r w:rsidRPr="00152B81">
        <w:rPr>
          <w:rFonts w:ascii="Times New Roman" w:hAnsi="Times New Roman"/>
          <w:sz w:val="26"/>
          <w:szCs w:val="26"/>
        </w:rPr>
        <w:t>числе</w:t>
      </w:r>
      <w:proofErr w:type="gramEnd"/>
      <w:r w:rsidRPr="00152B81">
        <w:rPr>
          <w:rFonts w:ascii="Times New Roman" w:hAnsi="Times New Roman"/>
          <w:sz w:val="26"/>
          <w:szCs w:val="26"/>
        </w:rPr>
        <w:t xml:space="preserve"> п. Жемчужный от 40 до 100</w:t>
      </w:r>
    </w:p>
    <w:p w:rsidR="00152B81" w:rsidRPr="00152B81" w:rsidRDefault="00152B81" w:rsidP="00152B81">
      <w:pPr>
        <w:spacing w:after="0" w:line="240" w:lineRule="auto"/>
        <w:rPr>
          <w:rFonts w:ascii="Times New Roman" w:hAnsi="Times New Roman"/>
          <w:sz w:val="26"/>
          <w:szCs w:val="26"/>
        </w:rPr>
      </w:pPr>
      <w:r w:rsidRPr="00152B81">
        <w:rPr>
          <w:rFonts w:ascii="Times New Roman" w:hAnsi="Times New Roman"/>
          <w:sz w:val="26"/>
          <w:szCs w:val="26"/>
        </w:rPr>
        <w:t>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от 76 до 100 </w:t>
      </w:r>
    </w:p>
    <w:p w:rsidR="00152B81" w:rsidRPr="00152B81" w:rsidRDefault="00152B81" w:rsidP="00152B81">
      <w:pPr>
        <w:spacing w:after="0" w:line="240" w:lineRule="auto"/>
        <w:ind w:right="-21" w:firstLine="360"/>
        <w:jc w:val="center"/>
        <w:rPr>
          <w:rFonts w:ascii="Times New Roman" w:hAnsi="Times New Roman"/>
          <w:b/>
          <w:sz w:val="26"/>
          <w:szCs w:val="26"/>
        </w:rPr>
      </w:pPr>
    </w:p>
    <w:p w:rsidR="00152B81" w:rsidRPr="00152B81" w:rsidRDefault="00152B81" w:rsidP="00152B81">
      <w:pPr>
        <w:spacing w:after="0" w:line="240" w:lineRule="auto"/>
        <w:ind w:right="-21" w:firstLine="360"/>
        <w:jc w:val="center"/>
        <w:rPr>
          <w:rFonts w:ascii="Times New Roman" w:hAnsi="Times New Roman"/>
          <w:b/>
          <w:sz w:val="26"/>
          <w:szCs w:val="26"/>
        </w:rPr>
      </w:pPr>
      <w:r w:rsidRPr="00152B81">
        <w:rPr>
          <w:rFonts w:ascii="Times New Roman" w:hAnsi="Times New Roman"/>
          <w:b/>
          <w:sz w:val="26"/>
          <w:szCs w:val="26"/>
        </w:rPr>
        <w:t>4. Сведения о котельных</w:t>
      </w:r>
    </w:p>
    <w:p w:rsidR="00152B81" w:rsidRPr="00152B81" w:rsidRDefault="00152B81" w:rsidP="00152B81">
      <w:pPr>
        <w:spacing w:after="0" w:line="240" w:lineRule="auto"/>
        <w:ind w:right="-21" w:firstLine="360"/>
        <w:jc w:val="both"/>
        <w:rPr>
          <w:rFonts w:ascii="Times New Roman" w:hAnsi="Times New Roman"/>
          <w:b/>
          <w:sz w:val="26"/>
          <w:szCs w:val="26"/>
        </w:rPr>
      </w:pPr>
    </w:p>
    <w:p w:rsidR="00152B81" w:rsidRPr="00152B81" w:rsidRDefault="00152B81" w:rsidP="00152B81">
      <w:pPr>
        <w:autoSpaceDE w:val="0"/>
        <w:autoSpaceDN w:val="0"/>
        <w:adjustRightInd w:val="0"/>
        <w:spacing w:after="0" w:line="240" w:lineRule="auto"/>
        <w:ind w:firstLine="540"/>
        <w:jc w:val="both"/>
        <w:rPr>
          <w:rFonts w:ascii="Times New Roman" w:hAnsi="Times New Roman"/>
          <w:sz w:val="26"/>
          <w:szCs w:val="26"/>
        </w:rPr>
      </w:pPr>
      <w:proofErr w:type="gramStart"/>
      <w:r w:rsidRPr="00152B81">
        <w:rPr>
          <w:rFonts w:ascii="Times New Roman" w:hAnsi="Times New Roman"/>
          <w:sz w:val="26"/>
          <w:szCs w:val="26"/>
        </w:rPr>
        <w:t>Теплоснабжение</w:t>
      </w:r>
      <w:proofErr w:type="gramEnd"/>
      <w:r w:rsidRPr="00152B81">
        <w:rPr>
          <w:rFonts w:ascii="Times New Roman" w:hAnsi="Times New Roman"/>
          <w:sz w:val="26"/>
          <w:szCs w:val="26"/>
        </w:rPr>
        <w:t xml:space="preserve"> децентрализованное и происходит от нескольких  котельных, рассредоточенных в разных частях п. Жемчужный и п. Колодезный. Две  котельных  находятся в поселке Жемчужном, одна </w:t>
      </w:r>
      <w:proofErr w:type="gramStart"/>
      <w:r w:rsidRPr="00152B81">
        <w:rPr>
          <w:rFonts w:ascii="Times New Roman" w:hAnsi="Times New Roman"/>
          <w:sz w:val="26"/>
          <w:szCs w:val="26"/>
        </w:rPr>
        <w:t>в</w:t>
      </w:r>
      <w:proofErr w:type="gramEnd"/>
      <w:r w:rsidRPr="00152B81">
        <w:rPr>
          <w:rFonts w:ascii="Times New Roman" w:hAnsi="Times New Roman"/>
          <w:sz w:val="26"/>
          <w:szCs w:val="26"/>
        </w:rPr>
        <w:t xml:space="preserve"> Колодезном.  Большая часть частного сектора имеет печное отопление.</w:t>
      </w:r>
    </w:p>
    <w:p w:rsidR="00152B81" w:rsidRPr="00152B81" w:rsidRDefault="00152B81" w:rsidP="00152B81">
      <w:pPr>
        <w:autoSpaceDE w:val="0"/>
        <w:autoSpaceDN w:val="0"/>
        <w:adjustRightInd w:val="0"/>
        <w:spacing w:after="0" w:line="240" w:lineRule="auto"/>
        <w:ind w:firstLine="540"/>
        <w:jc w:val="both"/>
        <w:rPr>
          <w:rFonts w:ascii="Times New Roman" w:hAnsi="Times New Roman"/>
          <w:sz w:val="26"/>
          <w:szCs w:val="26"/>
        </w:rPr>
      </w:pPr>
    </w:p>
    <w:p w:rsidR="00152B81" w:rsidRPr="00152B81" w:rsidRDefault="00152B81" w:rsidP="00152B81">
      <w:pPr>
        <w:autoSpaceDE w:val="0"/>
        <w:autoSpaceDN w:val="0"/>
        <w:adjustRightInd w:val="0"/>
        <w:spacing w:after="0" w:line="240" w:lineRule="auto"/>
        <w:ind w:firstLine="540"/>
        <w:jc w:val="both"/>
        <w:rPr>
          <w:rFonts w:ascii="Times New Roman" w:hAnsi="Times New Roman"/>
          <w:sz w:val="26"/>
          <w:szCs w:val="26"/>
        </w:rPr>
      </w:pPr>
      <w:r w:rsidRPr="00152B81">
        <w:rPr>
          <w:rFonts w:ascii="Times New Roman" w:hAnsi="Times New Roman"/>
          <w:sz w:val="26"/>
          <w:szCs w:val="26"/>
        </w:rPr>
        <w:t>Источниками теплоснабжения являются:</w:t>
      </w:r>
    </w:p>
    <w:p w:rsidR="00152B81" w:rsidRPr="00152B81" w:rsidRDefault="00152B81" w:rsidP="00152B81">
      <w:pPr>
        <w:autoSpaceDE w:val="0"/>
        <w:autoSpaceDN w:val="0"/>
        <w:adjustRightInd w:val="0"/>
        <w:spacing w:after="0" w:line="240" w:lineRule="auto"/>
        <w:ind w:firstLine="540"/>
        <w:jc w:val="both"/>
        <w:rPr>
          <w:rFonts w:ascii="Times New Roman" w:hAnsi="Times New Roman"/>
          <w:sz w:val="26"/>
          <w:szCs w:val="26"/>
        </w:rPr>
      </w:pPr>
    </w:p>
    <w:p w:rsidR="00152B81" w:rsidRPr="00152B81" w:rsidRDefault="00152B81" w:rsidP="00152B81">
      <w:pPr>
        <w:numPr>
          <w:ilvl w:val="0"/>
          <w:numId w:val="2"/>
        </w:num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Котельная № 1, расположенная по адресу: п. Колодезный, микрорайон</w:t>
      </w:r>
    </w:p>
    <w:p w:rsidR="00152B81" w:rsidRPr="00152B81" w:rsidRDefault="00152B81" w:rsidP="00152B81">
      <w:pPr>
        <w:numPr>
          <w:ilvl w:val="0"/>
          <w:numId w:val="2"/>
        </w:num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 xml:space="preserve">Котельная № 2, расположенная по адресу: п. </w:t>
      </w:r>
      <w:proofErr w:type="gramStart"/>
      <w:r w:rsidRPr="00152B81">
        <w:rPr>
          <w:rFonts w:ascii="Times New Roman" w:hAnsi="Times New Roman"/>
          <w:sz w:val="26"/>
          <w:szCs w:val="26"/>
        </w:rPr>
        <w:t>Жемчужный</w:t>
      </w:r>
      <w:proofErr w:type="gramEnd"/>
      <w:r w:rsidRPr="00152B81">
        <w:rPr>
          <w:rFonts w:ascii="Times New Roman" w:hAnsi="Times New Roman"/>
          <w:sz w:val="26"/>
          <w:szCs w:val="26"/>
        </w:rPr>
        <w:t>, ул. Комлева</w:t>
      </w:r>
    </w:p>
    <w:p w:rsidR="00152B81" w:rsidRPr="00152B81" w:rsidRDefault="00152B81" w:rsidP="00152B81">
      <w:pPr>
        <w:numPr>
          <w:ilvl w:val="0"/>
          <w:numId w:val="2"/>
        </w:num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 xml:space="preserve">Котельная № 3, расположенная по адресу: п. </w:t>
      </w:r>
      <w:proofErr w:type="gramStart"/>
      <w:r w:rsidRPr="00152B81">
        <w:rPr>
          <w:rFonts w:ascii="Times New Roman" w:hAnsi="Times New Roman"/>
          <w:sz w:val="26"/>
          <w:szCs w:val="26"/>
        </w:rPr>
        <w:t>Жемчужный</w:t>
      </w:r>
      <w:proofErr w:type="gramEnd"/>
      <w:r w:rsidRPr="00152B81">
        <w:rPr>
          <w:rFonts w:ascii="Times New Roman" w:hAnsi="Times New Roman"/>
          <w:sz w:val="26"/>
          <w:szCs w:val="26"/>
        </w:rPr>
        <w:t>, территория ФГБУ «ДС «Озеро Шира»»</w:t>
      </w:r>
    </w:p>
    <w:p w:rsidR="00152B81" w:rsidRPr="00152B81" w:rsidRDefault="00152B81" w:rsidP="00152B81">
      <w:pPr>
        <w:autoSpaceDE w:val="0"/>
        <w:autoSpaceDN w:val="0"/>
        <w:adjustRightInd w:val="0"/>
        <w:spacing w:after="0" w:line="240" w:lineRule="auto"/>
        <w:ind w:left="54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r w:rsidRPr="00152B81">
        <w:rPr>
          <w:rFonts w:ascii="Times New Roman" w:hAnsi="Times New Roman"/>
          <w:sz w:val="26"/>
          <w:szCs w:val="26"/>
        </w:rPr>
        <w:t>Основным видом топлива на котельных является уголь.</w:t>
      </w:r>
    </w:p>
    <w:p w:rsidR="00152B81" w:rsidRPr="00152B81" w:rsidRDefault="00152B81" w:rsidP="00152B81">
      <w:pPr>
        <w:spacing w:after="0" w:line="240" w:lineRule="auto"/>
        <w:ind w:right="-21" w:firstLine="720"/>
        <w:jc w:val="both"/>
        <w:rPr>
          <w:rFonts w:ascii="Times New Roman" w:hAnsi="Times New Roman"/>
          <w:sz w:val="26"/>
          <w:szCs w:val="26"/>
        </w:rPr>
      </w:pPr>
      <w:r w:rsidRPr="00152B81">
        <w:rPr>
          <w:rFonts w:ascii="Times New Roman" w:hAnsi="Times New Roman"/>
          <w:sz w:val="26"/>
          <w:szCs w:val="26"/>
        </w:rPr>
        <w:t xml:space="preserve">Оборудование – 13 котлов, </w:t>
      </w:r>
    </w:p>
    <w:p w:rsidR="00152B81" w:rsidRPr="00152B81" w:rsidRDefault="00152B81" w:rsidP="00152B81">
      <w:pPr>
        <w:spacing w:after="0" w:line="240" w:lineRule="auto"/>
        <w:ind w:right="-21" w:firstLine="720"/>
        <w:jc w:val="both"/>
        <w:rPr>
          <w:rFonts w:ascii="Times New Roman" w:hAnsi="Times New Roman"/>
          <w:sz w:val="26"/>
          <w:szCs w:val="26"/>
        </w:rPr>
      </w:pPr>
      <w:r w:rsidRPr="00152B81">
        <w:rPr>
          <w:rFonts w:ascii="Times New Roman" w:hAnsi="Times New Roman"/>
          <w:sz w:val="26"/>
          <w:szCs w:val="26"/>
        </w:rPr>
        <w:t>Схема снабжения у котельных № 1, 2, 3 – открытая.</w:t>
      </w: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Default="00152B81" w:rsidP="00152B81">
      <w:pPr>
        <w:spacing w:after="0" w:line="240" w:lineRule="auto"/>
        <w:ind w:right="-21" w:firstLine="720"/>
        <w:jc w:val="both"/>
        <w:rPr>
          <w:rFonts w:ascii="Times New Roman" w:hAnsi="Times New Roman"/>
          <w:sz w:val="26"/>
          <w:szCs w:val="26"/>
        </w:rPr>
      </w:pPr>
    </w:p>
    <w:p w:rsidR="00152B81" w:rsidRDefault="00152B81" w:rsidP="00152B81">
      <w:pPr>
        <w:spacing w:after="0" w:line="240" w:lineRule="auto"/>
        <w:ind w:right="-21" w:firstLine="720"/>
        <w:jc w:val="both"/>
        <w:rPr>
          <w:rFonts w:ascii="Times New Roman" w:hAnsi="Times New Roman"/>
          <w:sz w:val="26"/>
          <w:szCs w:val="26"/>
        </w:rPr>
      </w:pPr>
    </w:p>
    <w:p w:rsidR="00152B81" w:rsidRDefault="00152B81" w:rsidP="00152B81">
      <w:pPr>
        <w:spacing w:after="0" w:line="240" w:lineRule="auto"/>
        <w:ind w:right="-21" w:firstLine="720"/>
        <w:jc w:val="both"/>
        <w:rPr>
          <w:rFonts w:ascii="Times New Roman" w:hAnsi="Times New Roman"/>
          <w:sz w:val="26"/>
          <w:szCs w:val="26"/>
        </w:rPr>
      </w:pPr>
    </w:p>
    <w:p w:rsidR="00C63AB9" w:rsidRPr="00152B81" w:rsidRDefault="00C63AB9"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jc w:val="both"/>
        <w:rPr>
          <w:rFonts w:ascii="Times New Roman" w:hAnsi="Times New Roman"/>
          <w:sz w:val="26"/>
          <w:szCs w:val="26"/>
        </w:rPr>
      </w:pPr>
    </w:p>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lastRenderedPageBreak/>
        <w:t xml:space="preserve">Таблица 1. Источники теплоснабжения Жемчужненского поссовета. </w:t>
      </w:r>
    </w:p>
    <w:p w:rsidR="00152B81" w:rsidRPr="00152B81" w:rsidRDefault="00152B81" w:rsidP="00152B81">
      <w:pPr>
        <w:spacing w:after="0" w:line="240" w:lineRule="auto"/>
        <w:ind w:right="-21" w:firstLine="720"/>
        <w:jc w:val="both"/>
        <w:rPr>
          <w:rFonts w:ascii="Times New Roman" w:hAnsi="Times New Roman"/>
          <w:sz w:val="26"/>
          <w:szCs w:val="26"/>
        </w:rPr>
      </w:pPr>
      <w:r w:rsidRPr="00152B81">
        <w:rPr>
          <w:rFonts w:ascii="Times New Roman" w:hAnsi="Times New Roman"/>
          <w:sz w:val="26"/>
          <w:szCs w:val="26"/>
        </w:rPr>
        <w:t xml:space="preserve">  </w:t>
      </w:r>
      <w:r w:rsidR="00C63AB9" w:rsidRPr="007C484F">
        <w:rPr>
          <w:rFonts w:ascii="Times New Roman" w:hAnsi="Times New Roman"/>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32.85pt;height:85.9pt;visibility:visible;mso-wrap-style:square">
            <v:imagedata r:id="rId13" o:title=""/>
          </v:shape>
        </w:pict>
      </w:r>
      <w:r w:rsidR="00C63AB9" w:rsidRPr="007C484F">
        <w:rPr>
          <w:rFonts w:ascii="Times New Roman" w:hAnsi="Times New Roman"/>
          <w:noProof/>
          <w:sz w:val="26"/>
          <w:szCs w:val="26"/>
        </w:rPr>
        <w:pict>
          <v:shape id="Рисунок 7" o:spid="_x0000_i1026" type="#_x0000_t75" style="width:436.35pt;height:102.35pt;visibility:visible;mso-wrap-style:square">
            <v:imagedata r:id="rId14" o:title=""/>
          </v:shape>
        </w:pict>
      </w: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Таблица 2. Характеристика существующих котельных в муниципальном                                                                                                                                                                             образовании Жемчужненский поссовет</w:t>
      </w:r>
    </w:p>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C63AB9" w:rsidP="00152B81">
      <w:pPr>
        <w:spacing w:after="0" w:line="240" w:lineRule="auto"/>
        <w:ind w:right="423" w:hanging="567"/>
        <w:jc w:val="both"/>
        <w:rPr>
          <w:rFonts w:ascii="Times New Roman" w:hAnsi="Times New Roman"/>
          <w:sz w:val="26"/>
          <w:szCs w:val="26"/>
        </w:rPr>
      </w:pPr>
      <w:r w:rsidRPr="007C484F">
        <w:rPr>
          <w:rFonts w:ascii="Times New Roman" w:hAnsi="Times New Roman"/>
          <w:noProof/>
          <w:sz w:val="26"/>
          <w:szCs w:val="26"/>
        </w:rPr>
        <w:pict>
          <v:shape id="Рисунок 16" o:spid="_x0000_i1027" type="#_x0000_t75" style="width:474.5pt;height:243.75pt;visibility:visible;mso-wrap-style:square">
            <v:imagedata r:id="rId15" o:title=""/>
          </v:shape>
        </w:pict>
      </w:r>
    </w:p>
    <w:p w:rsidR="00152B81" w:rsidRPr="00152B81" w:rsidRDefault="00152B81" w:rsidP="00152B81">
      <w:pPr>
        <w:spacing w:after="0" w:line="240" w:lineRule="auto"/>
        <w:ind w:right="423" w:hanging="567"/>
        <w:jc w:val="both"/>
        <w:rPr>
          <w:rFonts w:ascii="Times New Roman" w:hAnsi="Times New Roman"/>
          <w:sz w:val="26"/>
          <w:szCs w:val="26"/>
        </w:rPr>
      </w:pPr>
    </w:p>
    <w:p w:rsidR="00152B81" w:rsidRPr="00152B81" w:rsidRDefault="00152B81" w:rsidP="00152B81">
      <w:pPr>
        <w:spacing w:after="0" w:line="240" w:lineRule="auto"/>
        <w:ind w:right="-21" w:firstLine="720"/>
        <w:jc w:val="both"/>
        <w:rPr>
          <w:rFonts w:ascii="Times New Roman" w:hAnsi="Times New Roman"/>
          <w:b/>
          <w:sz w:val="26"/>
          <w:szCs w:val="26"/>
        </w:rPr>
      </w:pPr>
      <w:r w:rsidRPr="00152B81">
        <w:rPr>
          <w:rFonts w:ascii="Times New Roman" w:hAnsi="Times New Roman"/>
          <w:b/>
          <w:sz w:val="26"/>
          <w:szCs w:val="26"/>
        </w:rPr>
        <w:t xml:space="preserve">      4.1 Тепловая мощность источников теплоснабжения</w:t>
      </w:r>
    </w:p>
    <w:p w:rsidR="00152B81" w:rsidRPr="00152B81" w:rsidRDefault="00152B81" w:rsidP="00152B81">
      <w:pPr>
        <w:spacing w:after="0" w:line="240" w:lineRule="auto"/>
        <w:ind w:right="-21" w:firstLine="720"/>
        <w:jc w:val="both"/>
        <w:rPr>
          <w:rFonts w:ascii="Times New Roman" w:hAnsi="Times New Roman"/>
          <w:b/>
          <w:sz w:val="26"/>
          <w:szCs w:val="26"/>
        </w:rPr>
      </w:pPr>
    </w:p>
    <w:tbl>
      <w:tblPr>
        <w:tblW w:w="951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
        <w:gridCol w:w="1533"/>
        <w:gridCol w:w="1819"/>
        <w:gridCol w:w="1765"/>
        <w:gridCol w:w="1874"/>
        <w:gridCol w:w="2052"/>
      </w:tblGrid>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w:t>
            </w:r>
          </w:p>
        </w:tc>
        <w:tc>
          <w:tcPr>
            <w:tcW w:w="1533"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Котельная</w:t>
            </w:r>
          </w:p>
        </w:tc>
        <w:tc>
          <w:tcPr>
            <w:tcW w:w="1819"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Наименование котлов</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Год ввода в эксплуатацию</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Установленная мощность, Гкал/</w:t>
            </w:r>
            <w:proofErr w:type="gramStart"/>
            <w:r w:rsidRPr="00152B81">
              <w:rPr>
                <w:rFonts w:ascii="Times New Roman" w:hAnsi="Times New Roman"/>
                <w:sz w:val="26"/>
                <w:szCs w:val="26"/>
              </w:rPr>
              <w:t>ч</w:t>
            </w:r>
            <w:proofErr w:type="gramEnd"/>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Присоединенная нагрузка, Гкал/</w:t>
            </w:r>
            <w:proofErr w:type="gramStart"/>
            <w:r w:rsidRPr="00152B81">
              <w:rPr>
                <w:rFonts w:ascii="Times New Roman" w:hAnsi="Times New Roman"/>
                <w:sz w:val="26"/>
                <w:szCs w:val="26"/>
              </w:rPr>
              <w:t>ч</w:t>
            </w:r>
            <w:proofErr w:type="gramEnd"/>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1</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r w:rsidRPr="00152B81">
              <w:rPr>
                <w:rFonts w:ascii="Times New Roman" w:hAnsi="Times New Roman"/>
                <w:sz w:val="26"/>
                <w:szCs w:val="26"/>
              </w:rPr>
              <w:t>Котельная №1</w:t>
            </w: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КВц-1,5, №1.</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1989</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3,2</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0,7643</w:t>
            </w: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2</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КВр-0,5, №2</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1989</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3,2</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3</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КВр-0,8, №3</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1976</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3,2</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4</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КВр-1,8, №4.</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2005</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0,93</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0,3822</w:t>
            </w: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5</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КВр-1,5  №6</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2005</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0,93</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lastRenderedPageBreak/>
              <w:t>6</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КВР 1,5 2010 г.</w:t>
            </w:r>
            <w:proofErr w:type="gramStart"/>
            <w:r w:rsidRPr="00152B81">
              <w:rPr>
                <w:rFonts w:ascii="Times New Roman" w:hAnsi="Times New Roman"/>
                <w:sz w:val="26"/>
                <w:szCs w:val="26"/>
              </w:rPr>
              <w:t>в</w:t>
            </w:r>
            <w:proofErr w:type="gramEnd"/>
            <w:r w:rsidRPr="00152B81">
              <w:rPr>
                <w:rFonts w:ascii="Times New Roman" w:hAnsi="Times New Roman"/>
                <w:sz w:val="26"/>
                <w:szCs w:val="26"/>
              </w:rPr>
              <w:t>.</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2003</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0,8</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7</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r w:rsidRPr="00152B81">
              <w:rPr>
                <w:rFonts w:ascii="Times New Roman" w:hAnsi="Times New Roman"/>
                <w:sz w:val="26"/>
                <w:szCs w:val="26"/>
              </w:rPr>
              <w:t>Котельная № 2</w:t>
            </w: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Е</w:t>
            </w:r>
            <w:proofErr w:type="gramStart"/>
            <w:r w:rsidRPr="00152B81">
              <w:rPr>
                <w:rFonts w:ascii="Times New Roman" w:hAnsi="Times New Roman"/>
                <w:sz w:val="26"/>
                <w:szCs w:val="26"/>
              </w:rPr>
              <w:t>1</w:t>
            </w:r>
            <w:proofErr w:type="gramEnd"/>
            <w:r w:rsidRPr="00152B81">
              <w:rPr>
                <w:rFonts w:ascii="Times New Roman" w:hAnsi="Times New Roman"/>
                <w:sz w:val="26"/>
                <w:szCs w:val="26"/>
              </w:rPr>
              <w:t>/9 в водогрейном режиме (котел №1)</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2003</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0,8</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8</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КВц-1,5 (котел№3)</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2005</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0,93</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0,3821</w:t>
            </w: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9</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КВр-0,8 (котел№2)</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2003</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0,8</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10</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r w:rsidRPr="00152B81">
              <w:rPr>
                <w:rFonts w:ascii="Times New Roman" w:hAnsi="Times New Roman"/>
                <w:sz w:val="26"/>
                <w:szCs w:val="26"/>
              </w:rPr>
              <w:t>Котельная № 3</w:t>
            </w: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 xml:space="preserve">Котел </w:t>
            </w:r>
            <w:proofErr w:type="spellStart"/>
            <w:r w:rsidRPr="00152B81">
              <w:rPr>
                <w:rFonts w:ascii="Times New Roman" w:hAnsi="Times New Roman"/>
                <w:sz w:val="26"/>
                <w:szCs w:val="26"/>
              </w:rPr>
              <w:t>КВр</w:t>
            </w:r>
            <w:proofErr w:type="spellEnd"/>
            <w:r w:rsidRPr="00152B81">
              <w:rPr>
                <w:rFonts w:ascii="Times New Roman" w:hAnsi="Times New Roman"/>
                <w:sz w:val="26"/>
                <w:szCs w:val="26"/>
              </w:rPr>
              <w:t xml:space="preserve"> 1,5 (котел №4)</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2005</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0,93</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p>
        </w:tc>
      </w:tr>
      <w:tr w:rsidR="00152B81" w:rsidRPr="00152B81" w:rsidTr="00B470DD">
        <w:tc>
          <w:tcPr>
            <w:tcW w:w="470" w:type="dxa"/>
          </w:tcPr>
          <w:p w:rsidR="00152B81" w:rsidRPr="00152B81" w:rsidRDefault="00152B81" w:rsidP="00152B81">
            <w:pPr>
              <w:spacing w:after="0" w:line="240" w:lineRule="auto"/>
              <w:ind w:right="-21"/>
              <w:jc w:val="both"/>
              <w:rPr>
                <w:rFonts w:ascii="Times New Roman" w:hAnsi="Times New Roman"/>
                <w:sz w:val="26"/>
                <w:szCs w:val="26"/>
              </w:rPr>
            </w:pPr>
            <w:r w:rsidRPr="00152B81">
              <w:rPr>
                <w:rFonts w:ascii="Times New Roman" w:hAnsi="Times New Roman"/>
                <w:sz w:val="26"/>
                <w:szCs w:val="26"/>
              </w:rPr>
              <w:t>11</w:t>
            </w:r>
          </w:p>
        </w:tc>
        <w:tc>
          <w:tcPr>
            <w:tcW w:w="1533" w:type="dxa"/>
            <w:vAlign w:val="center"/>
          </w:tcPr>
          <w:p w:rsidR="00152B81" w:rsidRPr="00152B81" w:rsidRDefault="00152B81" w:rsidP="00152B81">
            <w:pPr>
              <w:spacing w:after="0" w:line="240" w:lineRule="auto"/>
              <w:ind w:right="-21"/>
              <w:rPr>
                <w:rFonts w:ascii="Times New Roman" w:hAnsi="Times New Roman"/>
                <w:sz w:val="26"/>
                <w:szCs w:val="26"/>
              </w:rPr>
            </w:pPr>
          </w:p>
        </w:tc>
        <w:tc>
          <w:tcPr>
            <w:tcW w:w="1819" w:type="dxa"/>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Котел КВ-0,7/57 ФС котел №5)</w:t>
            </w:r>
          </w:p>
        </w:tc>
        <w:tc>
          <w:tcPr>
            <w:tcW w:w="1765"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2003</w:t>
            </w:r>
          </w:p>
        </w:tc>
        <w:tc>
          <w:tcPr>
            <w:tcW w:w="1874"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6,2</w:t>
            </w:r>
          </w:p>
        </w:tc>
        <w:tc>
          <w:tcPr>
            <w:tcW w:w="2052" w:type="dxa"/>
            <w:vAlign w:val="center"/>
          </w:tcPr>
          <w:p w:rsidR="00152B81" w:rsidRPr="00152B81" w:rsidRDefault="00152B81" w:rsidP="00152B81">
            <w:pPr>
              <w:spacing w:after="0" w:line="240" w:lineRule="auto"/>
              <w:ind w:right="-21"/>
              <w:jc w:val="center"/>
              <w:rPr>
                <w:rFonts w:ascii="Times New Roman" w:hAnsi="Times New Roman"/>
                <w:sz w:val="26"/>
                <w:szCs w:val="26"/>
              </w:rPr>
            </w:pPr>
            <w:r w:rsidRPr="00152B81">
              <w:rPr>
                <w:rFonts w:ascii="Times New Roman" w:hAnsi="Times New Roman"/>
                <w:sz w:val="26"/>
                <w:szCs w:val="26"/>
              </w:rPr>
              <w:t>0,768</w:t>
            </w:r>
          </w:p>
        </w:tc>
      </w:tr>
    </w:tbl>
    <w:p w:rsidR="00152B81" w:rsidRPr="00152B81" w:rsidRDefault="00152B81" w:rsidP="00152B81">
      <w:pPr>
        <w:spacing w:after="0" w:line="240" w:lineRule="auto"/>
        <w:ind w:right="-21" w:firstLine="720"/>
        <w:jc w:val="both"/>
        <w:rPr>
          <w:rFonts w:ascii="Times New Roman" w:hAnsi="Times New Roman"/>
          <w:sz w:val="26"/>
          <w:szCs w:val="26"/>
        </w:rPr>
      </w:pPr>
    </w:p>
    <w:p w:rsidR="00152B81" w:rsidRPr="00152B81" w:rsidRDefault="00152B81" w:rsidP="00152B81">
      <w:pPr>
        <w:spacing w:after="0" w:line="240" w:lineRule="auto"/>
        <w:ind w:firstLine="567"/>
        <w:jc w:val="both"/>
        <w:rPr>
          <w:rFonts w:ascii="Times New Roman" w:hAnsi="Times New Roman"/>
          <w:sz w:val="26"/>
          <w:szCs w:val="26"/>
        </w:rPr>
      </w:pPr>
      <w:r w:rsidRPr="00152B81">
        <w:rPr>
          <w:rFonts w:ascii="Times New Roman" w:hAnsi="Times New Roman"/>
          <w:sz w:val="26"/>
          <w:szCs w:val="26"/>
        </w:rPr>
        <w:t>Регулирование отпуска тепловой энергии осуществляется исходя из наружной температуры воздуха каждого населенного пункта и, в соответствии с температурным графиком, определяется температура теплоносителя, уходящего из котельной  в поселковую теплосеть.</w:t>
      </w:r>
    </w:p>
    <w:p w:rsidR="00152B81" w:rsidRPr="00152B81" w:rsidRDefault="00152B81" w:rsidP="00152B81">
      <w:pPr>
        <w:spacing w:after="0" w:line="240" w:lineRule="auto"/>
        <w:ind w:firstLine="567"/>
        <w:jc w:val="both"/>
        <w:rPr>
          <w:rFonts w:ascii="Times New Roman" w:hAnsi="Times New Roman"/>
          <w:sz w:val="26"/>
          <w:szCs w:val="26"/>
        </w:rPr>
      </w:pPr>
      <w:r w:rsidRPr="00152B81">
        <w:rPr>
          <w:rFonts w:ascii="Times New Roman" w:hAnsi="Times New Roman"/>
          <w:sz w:val="26"/>
          <w:szCs w:val="26"/>
        </w:rPr>
        <w:t>Отпуск тепловой энергии на каждой котельной осуществляется строго в соответствии с температурным графиком, утвержденном на предприятии.</w:t>
      </w:r>
    </w:p>
    <w:p w:rsidR="00152B81" w:rsidRPr="00152B81" w:rsidRDefault="00152B81" w:rsidP="00152B81">
      <w:pPr>
        <w:spacing w:after="0" w:line="240" w:lineRule="auto"/>
        <w:ind w:firstLine="567"/>
        <w:jc w:val="both"/>
        <w:rPr>
          <w:rFonts w:ascii="Times New Roman" w:hAnsi="Times New Roman"/>
          <w:sz w:val="26"/>
          <w:szCs w:val="26"/>
        </w:rPr>
      </w:pPr>
      <w:r w:rsidRPr="00152B81">
        <w:rPr>
          <w:rFonts w:ascii="Times New Roman" w:hAnsi="Times New Roman"/>
          <w:sz w:val="26"/>
          <w:szCs w:val="26"/>
        </w:rPr>
        <w:t xml:space="preserve">В летний период при подготовке тепловых сетей к осенне-зимнему периоду проводятся гидравлические испытания и </w:t>
      </w:r>
      <w:proofErr w:type="spellStart"/>
      <w:r w:rsidRPr="00152B81">
        <w:rPr>
          <w:rFonts w:ascii="Times New Roman" w:hAnsi="Times New Roman"/>
          <w:sz w:val="26"/>
          <w:szCs w:val="26"/>
        </w:rPr>
        <w:t>опрессовка</w:t>
      </w:r>
      <w:proofErr w:type="spellEnd"/>
      <w:r w:rsidRPr="00152B81">
        <w:rPr>
          <w:rFonts w:ascii="Times New Roman" w:hAnsi="Times New Roman"/>
          <w:sz w:val="26"/>
          <w:szCs w:val="26"/>
        </w:rPr>
        <w:t xml:space="preserve"> тепловых сетей, после чего составляются соответствующие акты с указанием продолжительности испытания и давления, под которым проводилось испытание. </w:t>
      </w:r>
    </w:p>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r w:rsidRPr="00152B81">
        <w:rPr>
          <w:rFonts w:ascii="Times New Roman" w:hAnsi="Times New Roman"/>
          <w:b/>
          <w:sz w:val="26"/>
          <w:szCs w:val="26"/>
        </w:rPr>
        <w:t>Сводная таблица по мощностям и нагрузкам котельных Жемчужненского  сельсовета</w:t>
      </w:r>
    </w:p>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p>
    <w:tbl>
      <w:tblPr>
        <w:tblW w:w="941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1"/>
        <w:gridCol w:w="2134"/>
        <w:gridCol w:w="2134"/>
        <w:gridCol w:w="2134"/>
      </w:tblGrid>
      <w:tr w:rsidR="00152B81" w:rsidRPr="00152B81" w:rsidTr="00B470DD">
        <w:trPr>
          <w:trHeight w:val="306"/>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p>
        </w:tc>
        <w:tc>
          <w:tcPr>
            <w:tcW w:w="2134"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Котельная № 1</w:t>
            </w:r>
          </w:p>
        </w:tc>
        <w:tc>
          <w:tcPr>
            <w:tcW w:w="2134"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Котельная №2</w:t>
            </w:r>
          </w:p>
        </w:tc>
        <w:tc>
          <w:tcPr>
            <w:tcW w:w="2134"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Котельная № 3</w:t>
            </w:r>
          </w:p>
        </w:tc>
      </w:tr>
      <w:tr w:rsidR="00152B81" w:rsidRPr="00152B81" w:rsidTr="00B470DD">
        <w:trPr>
          <w:trHeight w:val="598"/>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 xml:space="preserve">Протяженность сетей, </w:t>
            </w:r>
            <w:proofErr w:type="gramStart"/>
            <w:r w:rsidRPr="00152B81">
              <w:rPr>
                <w:rFonts w:ascii="Times New Roman" w:hAnsi="Times New Roman"/>
                <w:sz w:val="26"/>
                <w:szCs w:val="26"/>
              </w:rPr>
              <w:t>м</w:t>
            </w:r>
            <w:proofErr w:type="gramEnd"/>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1582</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1469</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856</w:t>
            </w:r>
          </w:p>
        </w:tc>
      </w:tr>
      <w:tr w:rsidR="00152B81" w:rsidRPr="00152B81" w:rsidTr="00B470DD">
        <w:trPr>
          <w:trHeight w:val="598"/>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Нагрузка потребителей, Гкал</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2,6239</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0,8</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0,633</w:t>
            </w:r>
          </w:p>
        </w:tc>
      </w:tr>
      <w:tr w:rsidR="00152B81" w:rsidRPr="00152B81" w:rsidTr="00B470DD">
        <w:trPr>
          <w:trHeight w:val="598"/>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Собственные нужды котельной, Гкал</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0,049</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0,06</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0,074</w:t>
            </w:r>
          </w:p>
        </w:tc>
      </w:tr>
      <w:tr w:rsidR="00152B81" w:rsidRPr="00152B81" w:rsidTr="00B470DD">
        <w:trPr>
          <w:trHeight w:val="598"/>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Потери в сетях, Гкал/час</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0,186</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0,065</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0,11</w:t>
            </w:r>
          </w:p>
        </w:tc>
      </w:tr>
      <w:tr w:rsidR="00152B81" w:rsidRPr="00152B81" w:rsidTr="00B470DD">
        <w:trPr>
          <w:trHeight w:val="598"/>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Суммарная нагрузка, Гкал/час</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2,859</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0,926</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0,81</w:t>
            </w:r>
          </w:p>
        </w:tc>
      </w:tr>
      <w:tr w:rsidR="00152B81" w:rsidRPr="00152B81" w:rsidTr="00B470DD">
        <w:trPr>
          <w:trHeight w:val="584"/>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Уст</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м</w:t>
            </w:r>
            <w:proofErr w:type="gramEnd"/>
            <w:r w:rsidRPr="00152B81">
              <w:rPr>
                <w:rFonts w:ascii="Times New Roman" w:hAnsi="Times New Roman"/>
                <w:sz w:val="26"/>
                <w:szCs w:val="26"/>
              </w:rPr>
              <w:t>ощность, Гкал/час</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5,7</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5,1</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2,29</w:t>
            </w:r>
          </w:p>
        </w:tc>
      </w:tr>
      <w:tr w:rsidR="00152B81" w:rsidRPr="00152B81" w:rsidTr="00B470DD">
        <w:trPr>
          <w:trHeight w:val="1501"/>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Нагрузка котельной без учета собственных нужд существующей котельной, Гкал/час</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2,809</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0,865</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0,743</w:t>
            </w:r>
          </w:p>
        </w:tc>
      </w:tr>
      <w:tr w:rsidR="00152B81" w:rsidRPr="00152B81" w:rsidTr="00B470DD">
        <w:trPr>
          <w:trHeight w:val="292"/>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ГВС, м³/ч</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1,34</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0,5</w:t>
            </w:r>
          </w:p>
        </w:tc>
      </w:tr>
      <w:tr w:rsidR="00152B81" w:rsidRPr="00152B81" w:rsidTr="00B470DD">
        <w:trPr>
          <w:trHeight w:val="292"/>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 xml:space="preserve">Отопление, </w:t>
            </w:r>
            <w:proofErr w:type="gramStart"/>
            <w:r w:rsidRPr="00152B81">
              <w:rPr>
                <w:rFonts w:ascii="Times New Roman" w:hAnsi="Times New Roman"/>
                <w:sz w:val="26"/>
                <w:szCs w:val="26"/>
              </w:rPr>
              <w:t>м</w:t>
            </w:r>
            <w:proofErr w:type="gramEnd"/>
            <w:r w:rsidRPr="00152B81">
              <w:rPr>
                <w:rFonts w:ascii="Times New Roman" w:hAnsi="Times New Roman"/>
                <w:sz w:val="26"/>
                <w:szCs w:val="26"/>
              </w:rPr>
              <w:t>³/ч</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0,27</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24,1</w:t>
            </w:r>
          </w:p>
        </w:tc>
      </w:tr>
      <w:tr w:rsidR="00152B81" w:rsidRPr="00152B81" w:rsidTr="00B470DD">
        <w:trPr>
          <w:trHeight w:val="306"/>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lastRenderedPageBreak/>
              <w:t>Нормативные утечки в т/сети 0,25 %, м³/ч</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0,045</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0,032</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0,1</w:t>
            </w:r>
          </w:p>
        </w:tc>
      </w:tr>
      <w:tr w:rsidR="00152B81" w:rsidRPr="00152B81" w:rsidTr="00B470DD">
        <w:trPr>
          <w:trHeight w:val="145"/>
        </w:trPr>
        <w:tc>
          <w:tcPr>
            <w:tcW w:w="3011" w:type="dxa"/>
          </w:tcPr>
          <w:p w:rsidR="00152B81" w:rsidRPr="00152B81" w:rsidRDefault="00152B81" w:rsidP="00152B81">
            <w:pPr>
              <w:autoSpaceDE w:val="0"/>
              <w:autoSpaceDN w:val="0"/>
              <w:adjustRightInd w:val="0"/>
              <w:spacing w:after="0" w:line="240" w:lineRule="auto"/>
              <w:jc w:val="both"/>
              <w:rPr>
                <w:rFonts w:ascii="Times New Roman" w:hAnsi="Times New Roman"/>
                <w:sz w:val="26"/>
                <w:szCs w:val="26"/>
              </w:rPr>
            </w:pPr>
            <w:r w:rsidRPr="00152B81">
              <w:rPr>
                <w:rFonts w:ascii="Times New Roman" w:hAnsi="Times New Roman"/>
                <w:sz w:val="26"/>
                <w:szCs w:val="26"/>
              </w:rPr>
              <w:t xml:space="preserve">Подача теплоносителя в сеть, </w:t>
            </w:r>
            <w:proofErr w:type="gramStart"/>
            <w:r w:rsidRPr="00152B81">
              <w:rPr>
                <w:rFonts w:ascii="Times New Roman" w:hAnsi="Times New Roman"/>
                <w:sz w:val="26"/>
                <w:szCs w:val="26"/>
              </w:rPr>
              <w:t>м</w:t>
            </w:r>
            <w:proofErr w:type="gramEnd"/>
            <w:r w:rsidRPr="00152B81">
              <w:rPr>
                <w:rFonts w:ascii="Times New Roman" w:hAnsi="Times New Roman"/>
                <w:sz w:val="26"/>
                <w:szCs w:val="26"/>
              </w:rPr>
              <w:t>³/ч</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0,027</w:t>
            </w: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tc>
        <w:tc>
          <w:tcPr>
            <w:tcW w:w="2134" w:type="dxa"/>
            <w:vAlign w:val="center"/>
          </w:tcPr>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r w:rsidRPr="00152B81">
              <w:rPr>
                <w:rFonts w:ascii="Times New Roman" w:hAnsi="Times New Roman"/>
                <w:sz w:val="26"/>
                <w:szCs w:val="26"/>
              </w:rPr>
              <w:t>24,7</w:t>
            </w:r>
          </w:p>
        </w:tc>
      </w:tr>
    </w:tbl>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spacing w:after="0" w:line="240" w:lineRule="auto"/>
        <w:ind w:right="-21" w:firstLine="720"/>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sectPr w:rsidR="00152B81" w:rsidRPr="00152B81" w:rsidSect="006A56D5">
          <w:footerReference w:type="even" r:id="rId16"/>
          <w:footerReference w:type="default" r:id="rId17"/>
          <w:pgSz w:w="11906" w:h="16838"/>
          <w:pgMar w:top="567" w:right="1133" w:bottom="567" w:left="1701" w:header="709" w:footer="709" w:gutter="0"/>
          <w:cols w:space="708"/>
          <w:titlePg/>
          <w:docGrid w:linePitch="360"/>
        </w:sectPr>
      </w:pP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r w:rsidRPr="00152B81">
        <w:rPr>
          <w:rFonts w:ascii="Times New Roman" w:hAnsi="Times New Roman"/>
          <w:b/>
          <w:sz w:val="26"/>
          <w:szCs w:val="26"/>
        </w:rPr>
        <w:lastRenderedPageBreak/>
        <w:t>5.</w:t>
      </w:r>
      <w:r w:rsidRPr="00152B81">
        <w:rPr>
          <w:rFonts w:ascii="Times New Roman" w:hAnsi="Times New Roman"/>
          <w:sz w:val="26"/>
          <w:szCs w:val="26"/>
        </w:rPr>
        <w:t xml:space="preserve">  </w:t>
      </w:r>
      <w:r w:rsidRPr="00152B81">
        <w:rPr>
          <w:rFonts w:ascii="Times New Roman" w:hAnsi="Times New Roman"/>
          <w:b/>
          <w:sz w:val="26"/>
          <w:szCs w:val="26"/>
        </w:rPr>
        <w:t>Технические характеристики сетей отопления</w:t>
      </w:r>
    </w:p>
    <w:p w:rsidR="00152B81" w:rsidRPr="00152B81" w:rsidRDefault="00152B81" w:rsidP="00152B81">
      <w:pPr>
        <w:autoSpaceDE w:val="0"/>
        <w:autoSpaceDN w:val="0"/>
        <w:adjustRightInd w:val="0"/>
        <w:spacing w:after="0" w:line="240" w:lineRule="auto"/>
        <w:jc w:val="center"/>
        <w:rPr>
          <w:rFonts w:ascii="Times New Roman" w:hAnsi="Times New Roman"/>
          <w:b/>
          <w:sz w:val="26"/>
          <w:szCs w:val="26"/>
        </w:rPr>
      </w:pPr>
    </w:p>
    <w:p w:rsidR="00152B81" w:rsidRPr="00152B81" w:rsidRDefault="00C63AB9" w:rsidP="00152B81">
      <w:pPr>
        <w:autoSpaceDE w:val="0"/>
        <w:autoSpaceDN w:val="0"/>
        <w:adjustRightInd w:val="0"/>
        <w:spacing w:after="0" w:line="240" w:lineRule="auto"/>
        <w:jc w:val="center"/>
        <w:rPr>
          <w:rFonts w:ascii="Times New Roman" w:hAnsi="Times New Roman"/>
          <w:b/>
          <w:sz w:val="26"/>
          <w:szCs w:val="26"/>
        </w:rPr>
      </w:pPr>
      <w:r w:rsidRPr="007C484F">
        <w:rPr>
          <w:rFonts w:ascii="Times New Roman" w:hAnsi="Times New Roman"/>
          <w:b/>
          <w:noProof/>
          <w:sz w:val="26"/>
          <w:szCs w:val="26"/>
        </w:rPr>
        <w:pict>
          <v:shape id="Рисунок 22" o:spid="_x0000_i1028" type="#_x0000_t75" style="width:611.55pt;height:368.65pt;visibility:visible;mso-wrap-style:square">
            <v:imagedata r:id="rId18" o:title=""/>
          </v:shape>
        </w:pict>
      </w:r>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spacing w:after="0" w:line="240" w:lineRule="auto"/>
        <w:ind w:right="-21"/>
        <w:jc w:val="both"/>
        <w:rPr>
          <w:rFonts w:ascii="Times New Roman" w:hAnsi="Times New Roman"/>
          <w:b/>
          <w:sz w:val="26"/>
          <w:szCs w:val="26"/>
        </w:rPr>
      </w:pPr>
      <w:r w:rsidRPr="00152B81">
        <w:rPr>
          <w:rFonts w:ascii="Times New Roman" w:hAnsi="Times New Roman"/>
          <w:sz w:val="26"/>
          <w:szCs w:val="26"/>
        </w:rPr>
        <w:tab/>
        <w:t xml:space="preserve">Рисунок 1. </w:t>
      </w:r>
      <w:r w:rsidRPr="00152B81">
        <w:rPr>
          <w:rFonts w:ascii="Times New Roman" w:hAnsi="Times New Roman"/>
          <w:b/>
          <w:sz w:val="26"/>
          <w:szCs w:val="26"/>
        </w:rPr>
        <w:t>Схема котельных № 1 ,  № 2 и № 3</w:t>
      </w:r>
    </w:p>
    <w:p w:rsidR="00152B81" w:rsidRPr="00152B81" w:rsidRDefault="00152B81" w:rsidP="00152B81">
      <w:pPr>
        <w:tabs>
          <w:tab w:val="left" w:pos="13278"/>
        </w:tabs>
        <w:spacing w:after="0" w:line="240" w:lineRule="auto"/>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pPr>
    </w:p>
    <w:p w:rsidR="00152B81" w:rsidRPr="00152B81" w:rsidRDefault="00152B81" w:rsidP="00152B81">
      <w:pPr>
        <w:spacing w:after="0" w:line="240" w:lineRule="auto"/>
        <w:rPr>
          <w:rFonts w:ascii="Times New Roman" w:hAnsi="Times New Roman"/>
          <w:sz w:val="26"/>
          <w:szCs w:val="26"/>
        </w:rPr>
        <w:sectPr w:rsidR="00152B81" w:rsidRPr="00152B81" w:rsidSect="006A56D5">
          <w:pgSz w:w="16838" w:h="11906" w:orient="landscape"/>
          <w:pgMar w:top="1701" w:right="567" w:bottom="426" w:left="567" w:header="709" w:footer="709" w:gutter="0"/>
          <w:cols w:space="708"/>
          <w:titlePg/>
          <w:docGrid w:linePitch="360"/>
        </w:sectPr>
      </w:pPr>
    </w:p>
    <w:p w:rsidR="00152B81" w:rsidRPr="00152B81" w:rsidRDefault="00152B81" w:rsidP="00152B81">
      <w:pPr>
        <w:spacing w:after="0" w:line="240" w:lineRule="auto"/>
        <w:ind w:right="-21" w:firstLine="360"/>
        <w:jc w:val="both"/>
        <w:rPr>
          <w:rFonts w:ascii="Times New Roman" w:hAnsi="Times New Roman"/>
          <w:b/>
          <w:sz w:val="26"/>
          <w:szCs w:val="26"/>
        </w:rPr>
      </w:pPr>
    </w:p>
    <w:p w:rsidR="00152B81" w:rsidRPr="00152B81" w:rsidRDefault="00152B81" w:rsidP="00152B81">
      <w:pPr>
        <w:spacing w:after="0" w:line="240" w:lineRule="auto"/>
        <w:ind w:right="-21" w:firstLine="360"/>
        <w:jc w:val="both"/>
        <w:rPr>
          <w:rFonts w:ascii="Times New Roman" w:hAnsi="Times New Roman"/>
          <w:b/>
          <w:sz w:val="26"/>
          <w:szCs w:val="26"/>
        </w:rPr>
      </w:pPr>
      <w:r w:rsidRPr="00152B81">
        <w:rPr>
          <w:rFonts w:ascii="Times New Roman" w:hAnsi="Times New Roman"/>
          <w:b/>
          <w:sz w:val="26"/>
          <w:szCs w:val="26"/>
        </w:rPr>
        <w:t xml:space="preserve"> Таблица 3.  Информация по сетям котельной № 1</w:t>
      </w:r>
    </w:p>
    <w:tbl>
      <w:tblPr>
        <w:tblW w:w="949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48"/>
        <w:gridCol w:w="4332"/>
        <w:gridCol w:w="706"/>
        <w:gridCol w:w="708"/>
      </w:tblGrid>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59 мм"/>
              </w:smartTagPr>
              <w:r w:rsidRPr="00152B81">
                <w:rPr>
                  <w:rFonts w:ascii="Times New Roman" w:hAnsi="Times New Roman"/>
                  <w:sz w:val="26"/>
                  <w:szCs w:val="26"/>
                </w:rPr>
                <w:t>159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50</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33 мм"/>
              </w:smartTagPr>
              <w:r w:rsidRPr="00152B81">
                <w:rPr>
                  <w:rFonts w:ascii="Times New Roman" w:hAnsi="Times New Roman"/>
                  <w:sz w:val="26"/>
                  <w:szCs w:val="26"/>
                </w:rPr>
                <w:t>133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100</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proofErr w:type="gramStart"/>
            <w:r w:rsidRPr="00152B81">
              <w:rPr>
                <w:rFonts w:ascii="Times New Roman" w:hAnsi="Times New Roman"/>
                <w:sz w:val="26"/>
                <w:szCs w:val="26"/>
              </w:rPr>
              <w:t>м</w:t>
            </w:r>
            <w:proofErr w:type="gramEnd"/>
            <w:r w:rsidRPr="00152B81">
              <w:rPr>
                <w:rFonts w:ascii="Times New Roman" w:hAnsi="Times New Roman"/>
                <w:sz w:val="26"/>
                <w:szCs w:val="26"/>
              </w:rPr>
              <w:t xml:space="preserve"> </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150</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80</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200</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200</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Подводки к многоквартирным домам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15</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Подводки к многоквартирным домам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89 мм"/>
              </w:smartTagPr>
              <w:r w:rsidRPr="00152B81">
                <w:rPr>
                  <w:rFonts w:ascii="Times New Roman" w:hAnsi="Times New Roman"/>
                  <w:sz w:val="26"/>
                  <w:szCs w:val="26"/>
                </w:rPr>
                <w:t>89 мм</w:t>
              </w:r>
            </w:smartTag>
            <w:r w:rsidRPr="00152B81">
              <w:rPr>
                <w:rFonts w:ascii="Times New Roman" w:hAnsi="Times New Roman"/>
                <w:sz w:val="26"/>
                <w:szCs w:val="26"/>
              </w:rPr>
              <w:t>, (сталь)</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35</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Подводки к многоквартирным домам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89 мм"/>
              </w:smartTagPr>
              <w:r w:rsidRPr="00152B81">
                <w:rPr>
                  <w:rFonts w:ascii="Times New Roman" w:hAnsi="Times New Roman"/>
                  <w:sz w:val="26"/>
                  <w:szCs w:val="26"/>
                </w:rPr>
                <w:t>89 мм</w:t>
              </w:r>
            </w:smartTag>
            <w:r w:rsidRPr="00152B81">
              <w:rPr>
                <w:rFonts w:ascii="Times New Roman" w:hAnsi="Times New Roman"/>
                <w:sz w:val="26"/>
                <w:szCs w:val="26"/>
              </w:rPr>
              <w:t>, (сталь)</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5</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Подводки к многоквартирным домам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89 мм"/>
              </w:smartTagPr>
              <w:r w:rsidRPr="00152B81">
                <w:rPr>
                  <w:rFonts w:ascii="Times New Roman" w:hAnsi="Times New Roman"/>
                  <w:sz w:val="26"/>
                  <w:szCs w:val="26"/>
                </w:rPr>
                <w:t>89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.К</w:t>
            </w:r>
            <w:proofErr w:type="gramEnd"/>
            <w:r w:rsidRPr="00152B81">
              <w:rPr>
                <w:rFonts w:ascii="Times New Roman" w:hAnsi="Times New Roman"/>
                <w:sz w:val="26"/>
                <w:szCs w:val="26"/>
              </w:rPr>
              <w:t xml:space="preserve">олодезный </w:t>
            </w:r>
          </w:p>
        </w:tc>
        <w:tc>
          <w:tcPr>
            <w:tcW w:w="706"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20</w:t>
            </w:r>
          </w:p>
        </w:tc>
        <w:tc>
          <w:tcPr>
            <w:tcW w:w="708"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bl>
    <w:p w:rsidR="00152B81" w:rsidRPr="00152B81" w:rsidRDefault="00152B81" w:rsidP="00152B81">
      <w:pPr>
        <w:spacing w:after="0" w:line="240" w:lineRule="auto"/>
        <w:ind w:right="-21" w:firstLine="360"/>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b/>
          <w:sz w:val="26"/>
          <w:szCs w:val="26"/>
        </w:rPr>
      </w:pPr>
    </w:p>
    <w:p w:rsidR="00152B81" w:rsidRPr="00152B81" w:rsidRDefault="00152B81" w:rsidP="00152B81">
      <w:pPr>
        <w:spacing w:after="0" w:line="240" w:lineRule="auto"/>
        <w:jc w:val="both"/>
        <w:rPr>
          <w:rFonts w:ascii="Times New Roman" w:hAnsi="Times New Roman"/>
          <w:b/>
          <w:sz w:val="26"/>
          <w:szCs w:val="26"/>
        </w:rPr>
      </w:pPr>
      <w:r w:rsidRPr="00152B81">
        <w:rPr>
          <w:rFonts w:ascii="Times New Roman" w:hAnsi="Times New Roman"/>
          <w:b/>
          <w:sz w:val="26"/>
          <w:szCs w:val="26"/>
        </w:rPr>
        <w:t>Таблица 4. Информация по сетям котельной № 2, №3</w:t>
      </w:r>
    </w:p>
    <w:p w:rsidR="00152B81" w:rsidRPr="00152B81" w:rsidRDefault="00152B81" w:rsidP="00152B81">
      <w:pPr>
        <w:spacing w:after="0" w:line="240" w:lineRule="auto"/>
        <w:jc w:val="center"/>
        <w:rPr>
          <w:rFonts w:ascii="Times New Roman" w:hAnsi="Times New Roman"/>
          <w:b/>
          <w:sz w:val="26"/>
          <w:szCs w:val="26"/>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48"/>
        <w:gridCol w:w="4332"/>
        <w:gridCol w:w="709"/>
        <w:gridCol w:w="709"/>
      </w:tblGrid>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59 мм"/>
              </w:smartTagPr>
              <w:r w:rsidRPr="00152B81">
                <w:rPr>
                  <w:rFonts w:ascii="Times New Roman" w:hAnsi="Times New Roman"/>
                  <w:sz w:val="26"/>
                  <w:szCs w:val="26"/>
                </w:rPr>
                <w:t>159 мм</w:t>
              </w:r>
            </w:smartTag>
            <w:r w:rsidRPr="00152B81">
              <w:rPr>
                <w:rFonts w:ascii="Times New Roman" w:hAnsi="Times New Roman"/>
                <w:sz w:val="26"/>
                <w:szCs w:val="26"/>
              </w:rPr>
              <w:t>, (сталь)</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150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33 мм"/>
              </w:smartTagPr>
              <w:r w:rsidRPr="00152B81">
                <w:rPr>
                  <w:rFonts w:ascii="Times New Roman" w:hAnsi="Times New Roman"/>
                  <w:sz w:val="26"/>
                  <w:szCs w:val="26"/>
                </w:rPr>
                <w:t>133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100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160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120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lastRenderedPageBreak/>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40 мм"/>
              </w:smartTagPr>
              <w:r w:rsidRPr="00152B81">
                <w:rPr>
                  <w:rFonts w:ascii="Times New Roman" w:hAnsi="Times New Roman"/>
                  <w:sz w:val="26"/>
                  <w:szCs w:val="26"/>
                </w:rPr>
                <w:t>40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lastRenderedPageBreak/>
              <w:t xml:space="preserve">Республика Хакасия, Ширинский </w:t>
            </w:r>
            <w:r w:rsidRPr="00152B81">
              <w:rPr>
                <w:rFonts w:ascii="Times New Roman" w:hAnsi="Times New Roman"/>
                <w:sz w:val="26"/>
                <w:szCs w:val="26"/>
              </w:rPr>
              <w:lastRenderedPageBreak/>
              <w:t>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lastRenderedPageBreak/>
              <w:t>500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lastRenderedPageBreak/>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57 мм"/>
              </w:smartTagPr>
              <w:r w:rsidRPr="00152B81">
                <w:rPr>
                  <w:rFonts w:ascii="Times New Roman" w:hAnsi="Times New Roman"/>
                  <w:sz w:val="26"/>
                  <w:szCs w:val="26"/>
                </w:rPr>
                <w:t>57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200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bottom"/>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магистральный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108 мм"/>
              </w:smartTagPr>
              <w:r w:rsidRPr="00152B81">
                <w:rPr>
                  <w:rFonts w:ascii="Times New Roman" w:hAnsi="Times New Roman"/>
                  <w:sz w:val="26"/>
                  <w:szCs w:val="26"/>
                </w:rPr>
                <w:t>108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250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Подводка к многоквартирному дому трубопровод Ду76  мм,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Подводка к многоквартирному дому трубопровод Ду108   мм,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15</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Подводка к многоквартирному дому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76 мм"/>
              </w:smartTagPr>
              <w:r w:rsidRPr="00152B81">
                <w:rPr>
                  <w:rFonts w:ascii="Times New Roman" w:hAnsi="Times New Roman"/>
                  <w:sz w:val="26"/>
                  <w:szCs w:val="26"/>
                </w:rPr>
                <w:t>76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20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Подводки к многоквартирным домам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25мм,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40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Подводки к многоквартирным домам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25  мм,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62</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r w:rsidR="00152B81" w:rsidRPr="00152B81" w:rsidTr="00B470DD">
        <w:tc>
          <w:tcPr>
            <w:tcW w:w="3748" w:type="dxa"/>
            <w:shd w:val="clear" w:color="auto" w:fill="auto"/>
            <w:vAlign w:val="center"/>
          </w:tcPr>
          <w:p w:rsidR="00152B81" w:rsidRPr="00152B81" w:rsidRDefault="00152B81" w:rsidP="00152B81">
            <w:pPr>
              <w:spacing w:after="0" w:line="240" w:lineRule="auto"/>
              <w:contextualSpacing/>
              <w:rPr>
                <w:rFonts w:ascii="Times New Roman" w:hAnsi="Times New Roman"/>
                <w:sz w:val="26"/>
                <w:szCs w:val="26"/>
              </w:rPr>
            </w:pPr>
            <w:r w:rsidRPr="00152B81">
              <w:rPr>
                <w:rFonts w:ascii="Times New Roman" w:hAnsi="Times New Roman"/>
                <w:sz w:val="26"/>
                <w:szCs w:val="26"/>
              </w:rPr>
              <w:t xml:space="preserve">Подводки к многоквартирным домам трубопровод </w:t>
            </w:r>
            <w:proofErr w:type="spellStart"/>
            <w:r w:rsidRPr="00152B81">
              <w:rPr>
                <w:rFonts w:ascii="Times New Roman" w:hAnsi="Times New Roman"/>
                <w:sz w:val="26"/>
                <w:szCs w:val="26"/>
              </w:rPr>
              <w:t>Ду</w:t>
            </w:r>
            <w:proofErr w:type="spellEnd"/>
            <w:r w:rsidRPr="00152B81">
              <w:rPr>
                <w:rFonts w:ascii="Times New Roman" w:hAnsi="Times New Roman"/>
                <w:sz w:val="26"/>
                <w:szCs w:val="26"/>
              </w:rPr>
              <w:t xml:space="preserve"> </w:t>
            </w:r>
            <w:smartTag w:uri="urn:schemas-microsoft-com:office:smarttags" w:element="metricconverter">
              <w:smartTagPr>
                <w:attr w:name="ProductID" w:val="25 мм"/>
              </w:smartTagPr>
              <w:r w:rsidRPr="00152B81">
                <w:rPr>
                  <w:rFonts w:ascii="Times New Roman" w:hAnsi="Times New Roman"/>
                  <w:sz w:val="26"/>
                  <w:szCs w:val="26"/>
                </w:rPr>
                <w:t>25 мм</w:t>
              </w:r>
            </w:smartTag>
            <w:r w:rsidRPr="00152B81">
              <w:rPr>
                <w:rFonts w:ascii="Times New Roman" w:hAnsi="Times New Roman"/>
                <w:sz w:val="26"/>
                <w:szCs w:val="26"/>
              </w:rPr>
              <w:t>, (сталь) в 2х труб</w:t>
            </w:r>
            <w:proofErr w:type="gramStart"/>
            <w:r w:rsidRPr="00152B81">
              <w:rPr>
                <w:rFonts w:ascii="Times New Roman" w:hAnsi="Times New Roman"/>
                <w:sz w:val="26"/>
                <w:szCs w:val="26"/>
              </w:rPr>
              <w:t>.</w:t>
            </w:r>
            <w:proofErr w:type="gramEnd"/>
            <w:r w:rsidRPr="00152B81">
              <w:rPr>
                <w:rFonts w:ascii="Times New Roman" w:hAnsi="Times New Roman"/>
                <w:sz w:val="26"/>
                <w:szCs w:val="26"/>
              </w:rPr>
              <w:t xml:space="preserve"> </w:t>
            </w:r>
            <w:proofErr w:type="gramStart"/>
            <w:r w:rsidRPr="00152B81">
              <w:rPr>
                <w:rFonts w:ascii="Times New Roman" w:hAnsi="Times New Roman"/>
                <w:sz w:val="26"/>
                <w:szCs w:val="26"/>
              </w:rPr>
              <w:t>и</w:t>
            </w:r>
            <w:proofErr w:type="gramEnd"/>
            <w:r w:rsidRPr="00152B81">
              <w:rPr>
                <w:rFonts w:ascii="Times New Roman" w:hAnsi="Times New Roman"/>
                <w:sz w:val="26"/>
                <w:szCs w:val="26"/>
              </w:rPr>
              <w:t>сп.</w:t>
            </w:r>
          </w:p>
        </w:tc>
        <w:tc>
          <w:tcPr>
            <w:tcW w:w="4332" w:type="dxa"/>
            <w:shd w:val="clear" w:color="auto" w:fill="auto"/>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Республика Хакасия, Ширинский район, п</w:t>
            </w:r>
            <w:proofErr w:type="gramStart"/>
            <w:r w:rsidRPr="00152B81">
              <w:rPr>
                <w:rFonts w:ascii="Times New Roman" w:hAnsi="Times New Roman"/>
                <w:sz w:val="26"/>
                <w:szCs w:val="26"/>
              </w:rPr>
              <w:t>.Ж</w:t>
            </w:r>
            <w:proofErr w:type="gramEnd"/>
            <w:r w:rsidRPr="00152B81">
              <w:rPr>
                <w:rFonts w:ascii="Times New Roman" w:hAnsi="Times New Roman"/>
                <w:sz w:val="26"/>
                <w:szCs w:val="26"/>
              </w:rPr>
              <w:t xml:space="preserve">емчужный </w:t>
            </w:r>
          </w:p>
        </w:tc>
        <w:tc>
          <w:tcPr>
            <w:tcW w:w="709" w:type="dxa"/>
            <w:shd w:val="clear" w:color="auto" w:fill="auto"/>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40</w:t>
            </w:r>
          </w:p>
        </w:tc>
        <w:tc>
          <w:tcPr>
            <w:tcW w:w="709" w:type="dxa"/>
            <w:vAlign w:val="center"/>
          </w:tcPr>
          <w:p w:rsidR="00152B81" w:rsidRPr="00152B81" w:rsidRDefault="00152B81" w:rsidP="00152B81">
            <w:pPr>
              <w:spacing w:after="0" w:line="240" w:lineRule="auto"/>
              <w:contextualSpacing/>
              <w:jc w:val="center"/>
              <w:rPr>
                <w:rFonts w:ascii="Times New Roman" w:hAnsi="Times New Roman"/>
                <w:sz w:val="26"/>
                <w:szCs w:val="26"/>
              </w:rPr>
            </w:pPr>
            <w:r w:rsidRPr="00152B81">
              <w:rPr>
                <w:rFonts w:ascii="Times New Roman" w:hAnsi="Times New Roman"/>
                <w:sz w:val="26"/>
                <w:szCs w:val="26"/>
              </w:rPr>
              <w:t>м</w:t>
            </w:r>
          </w:p>
        </w:tc>
      </w:tr>
    </w:tbl>
    <w:p w:rsidR="00152B81" w:rsidRPr="00152B81" w:rsidRDefault="00152B81" w:rsidP="00152B81">
      <w:pPr>
        <w:spacing w:after="0" w:line="240" w:lineRule="auto"/>
        <w:rPr>
          <w:rFonts w:ascii="Times New Roman" w:hAnsi="Times New Roman"/>
          <w:b/>
          <w:sz w:val="26"/>
          <w:szCs w:val="26"/>
        </w:rPr>
      </w:pPr>
    </w:p>
    <w:p w:rsidR="00152B81" w:rsidRPr="00152B81" w:rsidRDefault="00152B81" w:rsidP="00152B81">
      <w:pPr>
        <w:spacing w:after="0" w:line="240" w:lineRule="auto"/>
        <w:jc w:val="center"/>
        <w:rPr>
          <w:rFonts w:ascii="Times New Roman" w:hAnsi="Times New Roman"/>
          <w:b/>
          <w:sz w:val="26"/>
          <w:szCs w:val="26"/>
        </w:rPr>
      </w:pPr>
      <w:r w:rsidRPr="00152B81">
        <w:rPr>
          <w:rFonts w:ascii="Times New Roman" w:hAnsi="Times New Roman"/>
          <w:b/>
          <w:sz w:val="26"/>
          <w:szCs w:val="26"/>
        </w:rPr>
        <w:t>6. Перечень основных потребителей тепловой энергии</w:t>
      </w:r>
    </w:p>
    <w:p w:rsidR="00152B81" w:rsidRPr="00152B81" w:rsidRDefault="00152B81" w:rsidP="00152B81">
      <w:pPr>
        <w:spacing w:after="0" w:line="240" w:lineRule="auto"/>
        <w:jc w:val="center"/>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1. Жилой фонд: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1"/>
        <w:gridCol w:w="4779"/>
        <w:gridCol w:w="3981"/>
      </w:tblGrid>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w:t>
            </w:r>
            <w:proofErr w:type="spellStart"/>
            <w:proofErr w:type="gramStart"/>
            <w:r w:rsidRPr="00152B81">
              <w:rPr>
                <w:rFonts w:ascii="Times New Roman" w:hAnsi="Times New Roman"/>
                <w:sz w:val="26"/>
                <w:szCs w:val="26"/>
              </w:rPr>
              <w:t>п</w:t>
            </w:r>
            <w:proofErr w:type="spellEnd"/>
            <w:proofErr w:type="gramEnd"/>
            <w:r w:rsidRPr="00152B81">
              <w:rPr>
                <w:rFonts w:ascii="Times New Roman" w:hAnsi="Times New Roman"/>
                <w:sz w:val="26"/>
                <w:szCs w:val="26"/>
              </w:rPr>
              <w:t>/</w:t>
            </w:r>
            <w:proofErr w:type="spellStart"/>
            <w:r w:rsidRPr="00152B81">
              <w:rPr>
                <w:rFonts w:ascii="Times New Roman" w:hAnsi="Times New Roman"/>
                <w:sz w:val="26"/>
                <w:szCs w:val="26"/>
              </w:rPr>
              <w:t>п</w:t>
            </w:r>
            <w:proofErr w:type="spellEnd"/>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Адрес МКД</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Ответственное лицо:</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1</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Жемчужный, микрорайон, дом 1</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ООО КХ «Жемчужное», </w:t>
            </w:r>
            <w:proofErr w:type="spellStart"/>
            <w:r w:rsidRPr="00152B81">
              <w:rPr>
                <w:rFonts w:ascii="Times New Roman" w:hAnsi="Times New Roman"/>
                <w:sz w:val="26"/>
                <w:szCs w:val="26"/>
              </w:rPr>
              <w:t>Подъячев</w:t>
            </w:r>
            <w:proofErr w:type="spellEnd"/>
            <w:r w:rsidRPr="00152B81">
              <w:rPr>
                <w:rFonts w:ascii="Times New Roman" w:hAnsi="Times New Roman"/>
                <w:sz w:val="26"/>
                <w:szCs w:val="26"/>
              </w:rPr>
              <w:t xml:space="preserve"> О.А.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2</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Жемчужный, микрорайон, дом 2</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ООО КХ «Жемчужное», </w:t>
            </w:r>
            <w:proofErr w:type="spellStart"/>
            <w:r w:rsidRPr="00152B81">
              <w:rPr>
                <w:rFonts w:ascii="Times New Roman" w:hAnsi="Times New Roman"/>
                <w:sz w:val="26"/>
                <w:szCs w:val="26"/>
              </w:rPr>
              <w:t>Подъячев</w:t>
            </w:r>
            <w:proofErr w:type="spellEnd"/>
            <w:r w:rsidRPr="00152B81">
              <w:rPr>
                <w:rFonts w:ascii="Times New Roman" w:hAnsi="Times New Roman"/>
                <w:sz w:val="26"/>
                <w:szCs w:val="26"/>
              </w:rPr>
              <w:t xml:space="preserve"> О.А.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3</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Жемчужный, микрорайон, дом 3</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ООО КХ «Жемчужное», </w:t>
            </w:r>
            <w:proofErr w:type="spellStart"/>
            <w:r w:rsidRPr="00152B81">
              <w:rPr>
                <w:rFonts w:ascii="Times New Roman" w:hAnsi="Times New Roman"/>
                <w:sz w:val="26"/>
                <w:szCs w:val="26"/>
              </w:rPr>
              <w:t>Подъячев</w:t>
            </w:r>
            <w:proofErr w:type="spellEnd"/>
            <w:r w:rsidRPr="00152B81">
              <w:rPr>
                <w:rFonts w:ascii="Times New Roman" w:hAnsi="Times New Roman"/>
                <w:sz w:val="26"/>
                <w:szCs w:val="26"/>
              </w:rPr>
              <w:t xml:space="preserve"> О.А.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4</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Жемчужный, ул. Комлева, дом 2</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председатель Совета МКД Зайцева И.А.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5</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Жемчужный, ул. Комлева, дом 2</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председатель Совета МКД </w:t>
            </w:r>
            <w:proofErr w:type="spellStart"/>
            <w:r w:rsidRPr="00152B81">
              <w:rPr>
                <w:rFonts w:ascii="Times New Roman" w:hAnsi="Times New Roman"/>
                <w:sz w:val="26"/>
                <w:szCs w:val="26"/>
              </w:rPr>
              <w:t>Канаев</w:t>
            </w:r>
            <w:proofErr w:type="spellEnd"/>
            <w:r w:rsidRPr="00152B81">
              <w:rPr>
                <w:rFonts w:ascii="Times New Roman" w:hAnsi="Times New Roman"/>
                <w:sz w:val="26"/>
                <w:szCs w:val="26"/>
              </w:rPr>
              <w:t xml:space="preserve"> В.А.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6</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Жемчужный, ул. Комлева, дом 2</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председатель Совета МКД, </w:t>
            </w:r>
            <w:proofErr w:type="spellStart"/>
            <w:r w:rsidRPr="00152B81">
              <w:rPr>
                <w:rFonts w:ascii="Times New Roman" w:hAnsi="Times New Roman"/>
                <w:sz w:val="26"/>
                <w:szCs w:val="26"/>
              </w:rPr>
              <w:t>Канаев</w:t>
            </w:r>
            <w:proofErr w:type="spellEnd"/>
            <w:r w:rsidRPr="00152B81">
              <w:rPr>
                <w:rFonts w:ascii="Times New Roman" w:hAnsi="Times New Roman"/>
                <w:sz w:val="26"/>
                <w:szCs w:val="26"/>
              </w:rPr>
              <w:t xml:space="preserve"> В.А.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7</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Колодезный, микрорайон, дом 2</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председатель Совета МКД  </w:t>
            </w:r>
            <w:proofErr w:type="spellStart"/>
            <w:r w:rsidRPr="00152B81">
              <w:rPr>
                <w:rFonts w:ascii="Times New Roman" w:hAnsi="Times New Roman"/>
                <w:sz w:val="26"/>
                <w:szCs w:val="26"/>
              </w:rPr>
              <w:t>Шнаревич</w:t>
            </w:r>
            <w:proofErr w:type="spellEnd"/>
            <w:r w:rsidRPr="00152B81">
              <w:rPr>
                <w:rFonts w:ascii="Times New Roman" w:hAnsi="Times New Roman"/>
                <w:sz w:val="26"/>
                <w:szCs w:val="26"/>
              </w:rPr>
              <w:t xml:space="preserve"> М.А.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8</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Колодезный, микрорайон, дом 3</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председатель Совета МКД, </w:t>
            </w:r>
            <w:proofErr w:type="spellStart"/>
            <w:r w:rsidRPr="00152B81">
              <w:rPr>
                <w:rFonts w:ascii="Times New Roman" w:hAnsi="Times New Roman"/>
                <w:sz w:val="26"/>
                <w:szCs w:val="26"/>
              </w:rPr>
              <w:t>Кожуховская</w:t>
            </w:r>
            <w:proofErr w:type="spellEnd"/>
            <w:r w:rsidRPr="00152B81">
              <w:rPr>
                <w:rFonts w:ascii="Times New Roman" w:hAnsi="Times New Roman"/>
                <w:sz w:val="26"/>
                <w:szCs w:val="26"/>
              </w:rPr>
              <w:t xml:space="preserve"> З.А.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lastRenderedPageBreak/>
              <w:t>9</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Колодезный, микрорайон, дом 4</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председатель Совета МКД Кудрявцев В.А.</w:t>
            </w:r>
          </w:p>
        </w:tc>
      </w:tr>
      <w:tr w:rsidR="00152B81" w:rsidRPr="00152B81" w:rsidTr="00152B81">
        <w:tc>
          <w:tcPr>
            <w:tcW w:w="81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10</w:t>
            </w:r>
          </w:p>
        </w:tc>
        <w:tc>
          <w:tcPr>
            <w:tcW w:w="4779"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 Колодезный, микрорайон, дом 6</w:t>
            </w:r>
          </w:p>
        </w:tc>
        <w:tc>
          <w:tcPr>
            <w:tcW w:w="3981" w:type="dxa"/>
          </w:tcPr>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председатель Совета МКД, Столбова О.И.</w:t>
            </w:r>
          </w:p>
        </w:tc>
      </w:tr>
    </w:tbl>
    <w:p w:rsidR="00152B81" w:rsidRPr="00152B81" w:rsidRDefault="00152B81" w:rsidP="00152B81">
      <w:pPr>
        <w:spacing w:after="0" w:line="240" w:lineRule="auto"/>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2.  МБОУ </w:t>
      </w:r>
      <w:proofErr w:type="spellStart"/>
      <w:r w:rsidRPr="00152B81">
        <w:rPr>
          <w:rFonts w:ascii="Times New Roman" w:hAnsi="Times New Roman"/>
          <w:sz w:val="26"/>
          <w:szCs w:val="26"/>
        </w:rPr>
        <w:t>Жемчужненская</w:t>
      </w:r>
      <w:proofErr w:type="spellEnd"/>
      <w:r w:rsidRPr="00152B81">
        <w:rPr>
          <w:rFonts w:ascii="Times New Roman" w:hAnsi="Times New Roman"/>
          <w:sz w:val="26"/>
          <w:szCs w:val="26"/>
        </w:rPr>
        <w:t xml:space="preserve"> средняя школа № 1, директор Кузьмин Д.Н., тел. 97174</w:t>
      </w: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3. МБДОУ детский сад «</w:t>
      </w:r>
      <w:proofErr w:type="spellStart"/>
      <w:r w:rsidRPr="00152B81">
        <w:rPr>
          <w:rFonts w:ascii="Times New Roman" w:hAnsi="Times New Roman"/>
          <w:sz w:val="26"/>
          <w:szCs w:val="26"/>
        </w:rPr>
        <w:t>Жемчужинка</w:t>
      </w:r>
      <w:proofErr w:type="spellEnd"/>
      <w:r w:rsidRPr="00152B81">
        <w:rPr>
          <w:rFonts w:ascii="Times New Roman" w:hAnsi="Times New Roman"/>
          <w:sz w:val="26"/>
          <w:szCs w:val="26"/>
        </w:rPr>
        <w:t xml:space="preserve">», </w:t>
      </w:r>
      <w:proofErr w:type="gramStart"/>
      <w:r w:rsidRPr="00152B81">
        <w:rPr>
          <w:rFonts w:ascii="Times New Roman" w:hAnsi="Times New Roman"/>
          <w:sz w:val="26"/>
          <w:szCs w:val="26"/>
        </w:rPr>
        <w:t>заведующая Никитина</w:t>
      </w:r>
      <w:proofErr w:type="gramEnd"/>
      <w:r w:rsidRPr="00152B81">
        <w:rPr>
          <w:rFonts w:ascii="Times New Roman" w:hAnsi="Times New Roman"/>
          <w:sz w:val="26"/>
          <w:szCs w:val="26"/>
        </w:rPr>
        <w:t xml:space="preserve"> Т.С., тел. 97123</w:t>
      </w:r>
    </w:p>
    <w:p w:rsidR="00152B81" w:rsidRPr="00152B81" w:rsidRDefault="00152B81" w:rsidP="00152B81">
      <w:pPr>
        <w:spacing w:after="0" w:line="240" w:lineRule="auto"/>
        <w:jc w:val="center"/>
        <w:rPr>
          <w:rFonts w:ascii="Times New Roman" w:hAnsi="Times New Roman"/>
          <w:b/>
          <w:sz w:val="26"/>
          <w:szCs w:val="26"/>
        </w:rPr>
      </w:pPr>
    </w:p>
    <w:p w:rsidR="00152B81" w:rsidRPr="00152B81" w:rsidRDefault="00152B81" w:rsidP="00152B81">
      <w:pPr>
        <w:spacing w:after="0" w:line="240" w:lineRule="auto"/>
        <w:jc w:val="center"/>
        <w:rPr>
          <w:rFonts w:ascii="Times New Roman" w:hAnsi="Times New Roman"/>
          <w:b/>
          <w:sz w:val="26"/>
          <w:szCs w:val="26"/>
        </w:rPr>
      </w:pPr>
    </w:p>
    <w:p w:rsidR="00152B81" w:rsidRPr="00152B81" w:rsidRDefault="00152B81" w:rsidP="00152B81">
      <w:pPr>
        <w:spacing w:after="0" w:line="240" w:lineRule="auto"/>
        <w:jc w:val="center"/>
        <w:rPr>
          <w:rFonts w:ascii="Times New Roman" w:hAnsi="Times New Roman"/>
          <w:b/>
          <w:sz w:val="26"/>
          <w:szCs w:val="26"/>
        </w:rPr>
      </w:pPr>
      <w:r w:rsidRPr="00152B81">
        <w:rPr>
          <w:rFonts w:ascii="Times New Roman" w:hAnsi="Times New Roman"/>
          <w:b/>
          <w:sz w:val="26"/>
          <w:szCs w:val="26"/>
        </w:rPr>
        <w:t>7. Предложения по новому строительству, реконструкции и техническому перевооружению источников тепловой энергии.</w:t>
      </w: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w:t>
      </w: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Учитывая, что Генеральным планом муниципального образования Жемчужненский сельсовет  не предусмотрено изменение схемы теплоснабжения села,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152B81" w:rsidRPr="00152B81" w:rsidRDefault="00152B81" w:rsidP="00152B81">
      <w:pPr>
        <w:spacing w:after="0" w:line="240" w:lineRule="auto"/>
        <w:ind w:right="-21" w:firstLine="720"/>
        <w:jc w:val="center"/>
        <w:rPr>
          <w:rFonts w:ascii="Times New Roman" w:hAnsi="Times New Roman"/>
          <w:b/>
          <w:sz w:val="26"/>
          <w:szCs w:val="26"/>
        </w:rPr>
      </w:pPr>
    </w:p>
    <w:p w:rsidR="00152B81" w:rsidRPr="00152B81" w:rsidRDefault="00152B81" w:rsidP="00152B81">
      <w:pPr>
        <w:spacing w:after="0" w:line="240" w:lineRule="auto"/>
        <w:jc w:val="center"/>
        <w:rPr>
          <w:rFonts w:ascii="Times New Roman" w:hAnsi="Times New Roman"/>
          <w:b/>
          <w:sz w:val="26"/>
          <w:szCs w:val="26"/>
        </w:rPr>
      </w:pPr>
      <w:r w:rsidRPr="00152B81">
        <w:rPr>
          <w:rFonts w:ascii="Times New Roman" w:hAnsi="Times New Roman"/>
          <w:b/>
          <w:sz w:val="26"/>
          <w:szCs w:val="26"/>
        </w:rPr>
        <w:t>8. Рекомендации по реализации технических решений, направленных на повышение надежности и качества теплоснабжения потребителей</w:t>
      </w:r>
    </w:p>
    <w:p w:rsidR="00152B81" w:rsidRPr="00152B81" w:rsidRDefault="00152B81" w:rsidP="00152B81">
      <w:pPr>
        <w:spacing w:after="0" w:line="240" w:lineRule="auto"/>
        <w:ind w:firstLine="567"/>
        <w:jc w:val="both"/>
        <w:rPr>
          <w:rFonts w:ascii="Times New Roman" w:hAnsi="Times New Roman"/>
          <w:color w:val="000000"/>
          <w:sz w:val="26"/>
          <w:szCs w:val="26"/>
        </w:rPr>
      </w:pPr>
      <w:r w:rsidRPr="00152B81">
        <w:rPr>
          <w:rFonts w:ascii="Times New Roman" w:hAnsi="Times New Roman"/>
          <w:color w:val="000000"/>
          <w:sz w:val="26"/>
          <w:szCs w:val="26"/>
        </w:rPr>
        <w:t>Существующая система теплоснабжения жилищно-коммунального сектора имеет значительный процент износа установленного оборудования котельных и тепловых сетей и нуждается в модернизации.</w:t>
      </w:r>
    </w:p>
    <w:p w:rsidR="00152B81" w:rsidRPr="00152B81" w:rsidRDefault="00152B81" w:rsidP="00152B81">
      <w:pPr>
        <w:spacing w:after="0" w:line="240" w:lineRule="auto"/>
        <w:ind w:firstLine="567"/>
        <w:jc w:val="both"/>
        <w:rPr>
          <w:rFonts w:ascii="Times New Roman" w:hAnsi="Times New Roman"/>
          <w:sz w:val="26"/>
          <w:szCs w:val="26"/>
        </w:rPr>
      </w:pPr>
      <w:r w:rsidRPr="00152B81">
        <w:rPr>
          <w:rFonts w:ascii="Times New Roman" w:hAnsi="Times New Roman"/>
          <w:sz w:val="26"/>
          <w:szCs w:val="26"/>
        </w:rPr>
        <w:t xml:space="preserve">Перед каждым отопительным сезоном эксплуатирующая организация проводит подготовку наружных и внутридомовых тепловых сетей к новому отопительному сезону, в соответствии с графиками, составляемых ПТО </w:t>
      </w:r>
      <w:proofErr w:type="spellStart"/>
      <w:r w:rsidRPr="00152B81">
        <w:rPr>
          <w:rFonts w:ascii="Times New Roman" w:hAnsi="Times New Roman"/>
          <w:sz w:val="26"/>
          <w:szCs w:val="26"/>
        </w:rPr>
        <w:t>ресурсоснабжающей</w:t>
      </w:r>
      <w:proofErr w:type="spellEnd"/>
      <w:r w:rsidRPr="00152B81">
        <w:rPr>
          <w:rFonts w:ascii="Times New Roman" w:hAnsi="Times New Roman"/>
          <w:sz w:val="26"/>
          <w:szCs w:val="26"/>
        </w:rPr>
        <w:t xml:space="preserve"> организации. Все тепловые сети проходят пусковые и эксплуатационные испытания. Во время подготовки к очередному отопительному сезону тепловые сети подвергаются промывке, </w:t>
      </w:r>
      <w:proofErr w:type="spellStart"/>
      <w:r w:rsidRPr="00152B81">
        <w:rPr>
          <w:rFonts w:ascii="Times New Roman" w:hAnsi="Times New Roman"/>
          <w:sz w:val="26"/>
          <w:szCs w:val="26"/>
        </w:rPr>
        <w:t>опрессовки</w:t>
      </w:r>
      <w:proofErr w:type="spellEnd"/>
      <w:r w:rsidRPr="00152B81">
        <w:rPr>
          <w:rFonts w:ascii="Times New Roman" w:hAnsi="Times New Roman"/>
          <w:sz w:val="26"/>
          <w:szCs w:val="26"/>
        </w:rPr>
        <w:t xml:space="preserve"> и гидравлическим испытаниям с составлением соответствующих Актов.</w:t>
      </w:r>
    </w:p>
    <w:p w:rsidR="00152B81" w:rsidRPr="00152B81" w:rsidRDefault="00152B81" w:rsidP="00152B81">
      <w:pPr>
        <w:spacing w:after="0" w:line="240" w:lineRule="auto"/>
        <w:ind w:firstLine="708"/>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w:t>
      </w: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Особенностью  теплоснабжения Жемчужненского  сельсовета является большой износ теплосетей.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снизит риск остановок производства.</w:t>
      </w: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Модернизация котельных технически необходима в связи с проведенным техническим обследованием, которое показало существенный износ оборудования. Техническое перевооружение котельных Жемчужненского  сельсовета должно быть произведено в соответствии с требованиями нормативно технических документов</w:t>
      </w:r>
      <w:proofErr w:type="gramStart"/>
      <w:r w:rsidRPr="00152B81">
        <w:rPr>
          <w:rFonts w:ascii="Times New Roman" w:hAnsi="Times New Roman"/>
          <w:sz w:val="26"/>
          <w:szCs w:val="26"/>
        </w:rPr>
        <w:t>..</w:t>
      </w:r>
      <w:proofErr w:type="gramEnd"/>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w:t>
      </w:r>
    </w:p>
    <w:p w:rsidR="00152B81" w:rsidRPr="00152B81" w:rsidRDefault="00152B81" w:rsidP="00152B81">
      <w:pPr>
        <w:spacing w:after="0" w:line="240" w:lineRule="auto"/>
        <w:jc w:val="both"/>
        <w:rPr>
          <w:rFonts w:ascii="Times New Roman" w:hAnsi="Times New Roman"/>
          <w:sz w:val="26"/>
          <w:szCs w:val="26"/>
        </w:rPr>
      </w:pPr>
      <w:r w:rsidRPr="00152B81">
        <w:rPr>
          <w:rFonts w:ascii="Times New Roman" w:hAnsi="Times New Roman"/>
          <w:sz w:val="26"/>
          <w:szCs w:val="26"/>
        </w:rPr>
        <w:t xml:space="preserve">     </w:t>
      </w:r>
    </w:p>
    <w:p w:rsidR="00152B81" w:rsidRPr="00152B81" w:rsidRDefault="00152B81" w:rsidP="00152B81">
      <w:pPr>
        <w:spacing w:after="0" w:line="240" w:lineRule="auto"/>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sz w:val="26"/>
          <w:szCs w:val="26"/>
        </w:rPr>
      </w:pPr>
    </w:p>
    <w:p w:rsidR="00152B81" w:rsidRPr="00152B81" w:rsidRDefault="00152B81" w:rsidP="00152B81">
      <w:pPr>
        <w:spacing w:after="0" w:line="240" w:lineRule="auto"/>
        <w:jc w:val="both"/>
        <w:rPr>
          <w:rFonts w:ascii="Times New Roman" w:hAnsi="Times New Roman"/>
          <w:b/>
          <w:sz w:val="26"/>
          <w:szCs w:val="26"/>
        </w:rPr>
      </w:pPr>
      <w:r w:rsidRPr="00152B81">
        <w:rPr>
          <w:rFonts w:ascii="Times New Roman" w:hAnsi="Times New Roman"/>
          <w:sz w:val="26"/>
          <w:szCs w:val="26"/>
        </w:rPr>
        <w:t xml:space="preserve">   </w:t>
      </w:r>
      <w:r w:rsidRPr="00152B81">
        <w:rPr>
          <w:rFonts w:ascii="Times New Roman" w:hAnsi="Times New Roman"/>
          <w:b/>
          <w:sz w:val="26"/>
          <w:szCs w:val="26"/>
        </w:rPr>
        <w:t>Модернизация включает в себя:</w:t>
      </w:r>
    </w:p>
    <w:p w:rsidR="00152B81" w:rsidRPr="00152B81" w:rsidRDefault="00152B81" w:rsidP="00152B81">
      <w:pPr>
        <w:spacing w:after="0" w:line="240" w:lineRule="auto"/>
        <w:jc w:val="both"/>
        <w:rPr>
          <w:rFonts w:ascii="Times New Roman" w:hAnsi="Times New Roman"/>
          <w:b/>
          <w:sz w:val="26"/>
          <w:szCs w:val="26"/>
        </w:rPr>
      </w:pPr>
    </w:p>
    <w:p w:rsidR="00152B81" w:rsidRPr="00152B81" w:rsidRDefault="00152B81" w:rsidP="00152B81">
      <w:pPr>
        <w:spacing w:after="0" w:line="240" w:lineRule="auto"/>
        <w:ind w:right="-21"/>
        <w:rPr>
          <w:rFonts w:ascii="Times New Roman" w:hAnsi="Times New Roman"/>
          <w:b/>
          <w:sz w:val="26"/>
          <w:szCs w:val="26"/>
        </w:rPr>
      </w:pPr>
    </w:p>
    <w:p w:rsidR="00152B81" w:rsidRPr="00152B81" w:rsidRDefault="00152B81" w:rsidP="00152B81">
      <w:pPr>
        <w:spacing w:after="0" w:line="240" w:lineRule="auto"/>
        <w:ind w:firstLine="720"/>
        <w:jc w:val="both"/>
        <w:rPr>
          <w:rFonts w:ascii="Times New Roman" w:hAnsi="Times New Roman"/>
          <w:sz w:val="26"/>
          <w:szCs w:val="26"/>
        </w:rPr>
      </w:pPr>
      <w:r w:rsidRPr="00152B81">
        <w:rPr>
          <w:rFonts w:ascii="Times New Roman" w:hAnsi="Times New Roman"/>
          <w:sz w:val="26"/>
          <w:szCs w:val="26"/>
        </w:rPr>
        <w:t>Теплоснабжение в муниципальном образовании Жемчужненский сельсовет  будет развиваться по следующим направлениям:</w:t>
      </w:r>
    </w:p>
    <w:p w:rsidR="00152B81" w:rsidRPr="00152B81" w:rsidRDefault="00152B81" w:rsidP="00152B81">
      <w:pPr>
        <w:spacing w:after="0" w:line="240" w:lineRule="auto"/>
        <w:ind w:firstLine="720"/>
        <w:jc w:val="both"/>
        <w:rPr>
          <w:rFonts w:ascii="Times New Roman" w:hAnsi="Times New Roman"/>
          <w:sz w:val="26"/>
          <w:szCs w:val="26"/>
        </w:rPr>
      </w:pPr>
      <w:r w:rsidRPr="00152B81">
        <w:rPr>
          <w:rFonts w:ascii="Times New Roman" w:hAnsi="Times New Roman"/>
          <w:sz w:val="26"/>
          <w:szCs w:val="26"/>
        </w:rPr>
        <w:t xml:space="preserve">прокладка сетей теплоснабжения в </w:t>
      </w:r>
      <w:proofErr w:type="spellStart"/>
      <w:r w:rsidRPr="00152B81">
        <w:rPr>
          <w:rFonts w:ascii="Times New Roman" w:hAnsi="Times New Roman"/>
          <w:sz w:val="26"/>
          <w:szCs w:val="26"/>
        </w:rPr>
        <w:t>пенополеуритановой</w:t>
      </w:r>
      <w:proofErr w:type="spellEnd"/>
      <w:r w:rsidRPr="00152B81">
        <w:rPr>
          <w:rFonts w:ascii="Times New Roman" w:hAnsi="Times New Roman"/>
          <w:sz w:val="26"/>
          <w:szCs w:val="26"/>
        </w:rPr>
        <w:t xml:space="preserve"> ППУ изоляции;</w:t>
      </w:r>
    </w:p>
    <w:p w:rsidR="00152B81" w:rsidRPr="00152B81" w:rsidRDefault="00152B81" w:rsidP="00152B81">
      <w:pPr>
        <w:spacing w:after="0" w:line="240" w:lineRule="auto"/>
        <w:ind w:firstLine="720"/>
        <w:jc w:val="both"/>
        <w:rPr>
          <w:rFonts w:ascii="Times New Roman" w:hAnsi="Times New Roman"/>
          <w:sz w:val="26"/>
          <w:szCs w:val="26"/>
        </w:rPr>
      </w:pPr>
      <w:r w:rsidRPr="00152B81">
        <w:rPr>
          <w:rFonts w:ascii="Times New Roman" w:hAnsi="Times New Roman"/>
          <w:sz w:val="26"/>
          <w:szCs w:val="26"/>
        </w:rPr>
        <w:t>осуществление модернизации и реконструкции котельных.</w:t>
      </w:r>
    </w:p>
    <w:p w:rsidR="00152B81" w:rsidRPr="00152B81" w:rsidRDefault="00152B81" w:rsidP="00152B81">
      <w:pPr>
        <w:spacing w:after="0" w:line="240" w:lineRule="auto"/>
        <w:ind w:firstLine="720"/>
        <w:jc w:val="both"/>
        <w:rPr>
          <w:rFonts w:ascii="Times New Roman" w:hAnsi="Times New Roman"/>
          <w:sz w:val="26"/>
          <w:szCs w:val="26"/>
        </w:rPr>
      </w:pPr>
      <w:r w:rsidRPr="00152B81">
        <w:rPr>
          <w:rFonts w:ascii="Times New Roman" w:hAnsi="Times New Roman"/>
          <w:sz w:val="26"/>
          <w:szCs w:val="26"/>
        </w:rPr>
        <w:t>Наименование мероприятий:</w:t>
      </w:r>
    </w:p>
    <w:p w:rsidR="00152B81" w:rsidRPr="00152B81" w:rsidRDefault="00152B81" w:rsidP="00152B81">
      <w:pPr>
        <w:spacing w:after="0" w:line="240" w:lineRule="auto"/>
        <w:ind w:firstLine="720"/>
        <w:jc w:val="both"/>
        <w:rPr>
          <w:rFonts w:ascii="Times New Roman" w:hAnsi="Times New Roman"/>
          <w:sz w:val="26"/>
          <w:szCs w:val="26"/>
        </w:rPr>
      </w:pPr>
      <w:r w:rsidRPr="00152B81">
        <w:rPr>
          <w:rFonts w:ascii="Times New Roman" w:hAnsi="Times New Roman"/>
          <w:sz w:val="26"/>
          <w:szCs w:val="26"/>
        </w:rPr>
        <w:t>Реконструкция  твердотопливной котельной №3  с  переходом на электроэнергию.</w:t>
      </w:r>
    </w:p>
    <w:p w:rsidR="00152B81" w:rsidRPr="00152B81" w:rsidRDefault="00152B81" w:rsidP="00152B81">
      <w:pPr>
        <w:spacing w:after="0" w:line="240" w:lineRule="auto"/>
        <w:ind w:right="-21" w:firstLine="720"/>
        <w:jc w:val="center"/>
        <w:rPr>
          <w:rFonts w:ascii="Times New Roman" w:hAnsi="Times New Roman"/>
          <w:b/>
          <w:sz w:val="26"/>
          <w:szCs w:val="26"/>
        </w:rPr>
      </w:pPr>
    </w:p>
    <w:p w:rsidR="00092E9B" w:rsidRPr="00152B81" w:rsidRDefault="00092E9B" w:rsidP="00152B81">
      <w:pPr>
        <w:pStyle w:val="a3"/>
        <w:shd w:val="clear" w:color="auto" w:fill="FFFFFF"/>
        <w:spacing w:before="0" w:beforeAutospacing="0" w:after="0" w:afterAutospacing="0"/>
        <w:jc w:val="center"/>
        <w:rPr>
          <w:sz w:val="26"/>
          <w:szCs w:val="26"/>
        </w:rPr>
      </w:pPr>
    </w:p>
    <w:sectPr w:rsidR="00092E9B" w:rsidRPr="00152B81" w:rsidSect="00FC2F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84F" w:rsidRDefault="007C484F" w:rsidP="007C484F">
      <w:pPr>
        <w:spacing w:after="0" w:line="240" w:lineRule="auto"/>
      </w:pPr>
      <w:r>
        <w:separator/>
      </w:r>
    </w:p>
  </w:endnote>
  <w:endnote w:type="continuationSeparator" w:id="1">
    <w:p w:rsidR="007C484F" w:rsidRDefault="007C484F" w:rsidP="007C48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3B" w:rsidRDefault="007C484F" w:rsidP="00BA41ED">
    <w:pPr>
      <w:pStyle w:val="a7"/>
      <w:framePr w:wrap="around" w:vAnchor="text" w:hAnchor="margin" w:xAlign="center" w:y="1"/>
      <w:rPr>
        <w:rStyle w:val="a9"/>
      </w:rPr>
    </w:pPr>
    <w:r>
      <w:rPr>
        <w:rStyle w:val="a9"/>
      </w:rPr>
      <w:fldChar w:fldCharType="begin"/>
    </w:r>
    <w:r w:rsidR="00152B81">
      <w:rPr>
        <w:rStyle w:val="a9"/>
      </w:rPr>
      <w:instrText xml:space="preserve">PAGE  </w:instrText>
    </w:r>
    <w:r>
      <w:rPr>
        <w:rStyle w:val="a9"/>
      </w:rPr>
      <w:fldChar w:fldCharType="end"/>
    </w:r>
  </w:p>
  <w:p w:rsidR="00A0153B" w:rsidRDefault="00C63AB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3B" w:rsidRDefault="007C484F" w:rsidP="00BA41ED">
    <w:pPr>
      <w:pStyle w:val="a7"/>
      <w:framePr w:wrap="around" w:vAnchor="text" w:hAnchor="margin" w:xAlign="center" w:y="1"/>
      <w:rPr>
        <w:rStyle w:val="a9"/>
      </w:rPr>
    </w:pPr>
    <w:r>
      <w:rPr>
        <w:rStyle w:val="a9"/>
      </w:rPr>
      <w:fldChar w:fldCharType="begin"/>
    </w:r>
    <w:r w:rsidR="00152B81">
      <w:rPr>
        <w:rStyle w:val="a9"/>
      </w:rPr>
      <w:instrText xml:space="preserve">PAGE  </w:instrText>
    </w:r>
    <w:r>
      <w:rPr>
        <w:rStyle w:val="a9"/>
      </w:rPr>
      <w:fldChar w:fldCharType="separate"/>
    </w:r>
    <w:r w:rsidR="00C63AB9">
      <w:rPr>
        <w:rStyle w:val="a9"/>
        <w:noProof/>
      </w:rPr>
      <w:t>12</w:t>
    </w:r>
    <w:r>
      <w:rPr>
        <w:rStyle w:val="a9"/>
      </w:rPr>
      <w:fldChar w:fldCharType="end"/>
    </w:r>
  </w:p>
  <w:p w:rsidR="00A0153B" w:rsidRDefault="00C63AB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84F" w:rsidRDefault="007C484F" w:rsidP="007C484F">
      <w:pPr>
        <w:spacing w:after="0" w:line="240" w:lineRule="auto"/>
      </w:pPr>
      <w:r>
        <w:separator/>
      </w:r>
    </w:p>
  </w:footnote>
  <w:footnote w:type="continuationSeparator" w:id="1">
    <w:p w:rsidR="007C484F" w:rsidRDefault="007C484F" w:rsidP="007C48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7A1"/>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F00841"/>
    <w:multiLevelType w:val="hybridMultilevel"/>
    <w:tmpl w:val="0A9EC264"/>
    <w:lvl w:ilvl="0" w:tplc="51F6A06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5224"/>
    <w:rsid w:val="00092E9B"/>
    <w:rsid w:val="00152B81"/>
    <w:rsid w:val="00684038"/>
    <w:rsid w:val="007C484F"/>
    <w:rsid w:val="008D3726"/>
    <w:rsid w:val="00924FAB"/>
    <w:rsid w:val="009C5224"/>
    <w:rsid w:val="00BA41A2"/>
    <w:rsid w:val="00C63AB9"/>
    <w:rsid w:val="00CF67E2"/>
    <w:rsid w:val="00E07BFE"/>
    <w:rsid w:val="00E37C6C"/>
    <w:rsid w:val="00EA29C9"/>
    <w:rsid w:val="00FA3425"/>
    <w:rsid w:val="00FC2F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F9D"/>
    <w:pPr>
      <w:spacing w:after="200" w:line="276" w:lineRule="auto"/>
    </w:pPr>
  </w:style>
  <w:style w:type="paragraph" w:styleId="1">
    <w:name w:val="heading 1"/>
    <w:basedOn w:val="a"/>
    <w:next w:val="a"/>
    <w:link w:val="10"/>
    <w:uiPriority w:val="99"/>
    <w:qFormat/>
    <w:rsid w:val="008D3726"/>
    <w:pPr>
      <w:keepNext/>
      <w:spacing w:after="0" w:line="240" w:lineRule="auto"/>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D3726"/>
    <w:rPr>
      <w:rFonts w:ascii="Times New Roman" w:hAnsi="Times New Roman" w:cs="Times New Roman"/>
      <w:sz w:val="24"/>
      <w:szCs w:val="24"/>
    </w:rPr>
  </w:style>
  <w:style w:type="paragraph" w:styleId="a3">
    <w:name w:val="Normal (Web)"/>
    <w:basedOn w:val="a"/>
    <w:rsid w:val="009C5224"/>
    <w:pPr>
      <w:spacing w:before="100" w:beforeAutospacing="1" w:after="100" w:afterAutospacing="1" w:line="240" w:lineRule="auto"/>
    </w:pPr>
    <w:rPr>
      <w:rFonts w:ascii="Times New Roman" w:hAnsi="Times New Roman"/>
      <w:sz w:val="24"/>
      <w:szCs w:val="24"/>
    </w:rPr>
  </w:style>
  <w:style w:type="character" w:styleId="a4">
    <w:name w:val="Strong"/>
    <w:basedOn w:val="a0"/>
    <w:uiPriority w:val="99"/>
    <w:qFormat/>
    <w:rsid w:val="009C5224"/>
    <w:rPr>
      <w:rFonts w:cs="Times New Roman"/>
      <w:b/>
      <w:bCs/>
    </w:rPr>
  </w:style>
  <w:style w:type="paragraph" w:customStyle="1" w:styleId="ConsPlusTitle">
    <w:name w:val="ConsPlusTitle"/>
    <w:rsid w:val="00EA29C9"/>
    <w:pPr>
      <w:widowControl w:val="0"/>
      <w:autoSpaceDE w:val="0"/>
      <w:autoSpaceDN w:val="0"/>
      <w:adjustRightInd w:val="0"/>
    </w:pPr>
    <w:rPr>
      <w:rFonts w:ascii="Arial" w:hAnsi="Arial" w:cs="Arial"/>
      <w:b/>
      <w:bCs/>
      <w:sz w:val="20"/>
      <w:szCs w:val="20"/>
    </w:rPr>
  </w:style>
  <w:style w:type="character" w:styleId="a5">
    <w:name w:val="Hyperlink"/>
    <w:basedOn w:val="a0"/>
    <w:rsid w:val="00152B81"/>
    <w:rPr>
      <w:color w:val="0000FF"/>
      <w:u w:val="single"/>
    </w:rPr>
  </w:style>
  <w:style w:type="table" w:styleId="a6">
    <w:name w:val="Table Grid"/>
    <w:basedOn w:val="a1"/>
    <w:uiPriority w:val="59"/>
    <w:locked/>
    <w:rsid w:val="00152B8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152B81"/>
    <w:pPr>
      <w:tabs>
        <w:tab w:val="center" w:pos="4677"/>
        <w:tab w:val="right" w:pos="9355"/>
      </w:tabs>
      <w:spacing w:after="0" w:line="240" w:lineRule="auto"/>
    </w:pPr>
    <w:rPr>
      <w:rFonts w:ascii="Times New Roman" w:hAnsi="Times New Roman"/>
      <w:sz w:val="24"/>
      <w:szCs w:val="24"/>
    </w:rPr>
  </w:style>
  <w:style w:type="character" w:customStyle="1" w:styleId="a8">
    <w:name w:val="Нижний колонтитул Знак"/>
    <w:basedOn w:val="a0"/>
    <w:link w:val="a7"/>
    <w:rsid w:val="00152B81"/>
    <w:rPr>
      <w:rFonts w:ascii="Times New Roman" w:hAnsi="Times New Roman"/>
      <w:sz w:val="24"/>
      <w:szCs w:val="24"/>
    </w:rPr>
  </w:style>
  <w:style w:type="character" w:styleId="a9">
    <w:name w:val="page number"/>
    <w:basedOn w:val="a0"/>
    <w:rsid w:val="00152B81"/>
  </w:style>
  <w:style w:type="paragraph" w:styleId="aa">
    <w:name w:val="Title"/>
    <w:basedOn w:val="a"/>
    <w:next w:val="a"/>
    <w:link w:val="ab"/>
    <w:uiPriority w:val="99"/>
    <w:qFormat/>
    <w:locked/>
    <w:rsid w:val="00152B81"/>
    <w:pPr>
      <w:keepNext/>
      <w:keepLines/>
      <w:widowControl w:val="0"/>
      <w:adjustRightInd w:val="0"/>
      <w:spacing w:before="220" w:after="60" w:line="240" w:lineRule="auto"/>
      <w:jc w:val="center"/>
      <w:textAlignment w:val="baseline"/>
    </w:pPr>
    <w:rPr>
      <w:rFonts w:ascii="Times New Roman" w:hAnsi="Times New Roman"/>
      <w:b/>
      <w:caps/>
      <w:spacing w:val="-30"/>
      <w:sz w:val="28"/>
      <w:szCs w:val="28"/>
    </w:rPr>
  </w:style>
  <w:style w:type="character" w:customStyle="1" w:styleId="ab">
    <w:name w:val="Название Знак"/>
    <w:basedOn w:val="a0"/>
    <w:link w:val="aa"/>
    <w:uiPriority w:val="99"/>
    <w:rsid w:val="00152B81"/>
    <w:rPr>
      <w:rFonts w:ascii="Times New Roman" w:hAnsi="Times New Roman"/>
      <w:b/>
      <w:caps/>
      <w:spacing w:val="-30"/>
      <w:sz w:val="28"/>
      <w:szCs w:val="28"/>
    </w:rPr>
  </w:style>
</w:styles>
</file>

<file path=word/webSettings.xml><?xml version="1.0" encoding="utf-8"?>
<w:webSettings xmlns:r="http://schemas.openxmlformats.org/officeDocument/2006/relationships" xmlns:w="http://schemas.openxmlformats.org/wordprocessingml/2006/main">
  <w:divs>
    <w:div w:id="2061512574">
      <w:marLeft w:val="0"/>
      <w:marRight w:val="0"/>
      <w:marTop w:val="0"/>
      <w:marBottom w:val="0"/>
      <w:divBdr>
        <w:top w:val="none" w:sz="0" w:space="0" w:color="auto"/>
        <w:left w:val="none" w:sz="0" w:space="0" w:color="auto"/>
        <w:bottom w:val="none" w:sz="0" w:space="0" w:color="auto"/>
        <w:right w:val="none" w:sz="0" w:space="0" w:color="auto"/>
      </w:divBdr>
    </w:div>
    <w:div w:id="20615125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2%D0%B5%D0%BF%D0%BB%D0%BE%D1%81%D0%BD%D0%B0%D0%B1%D0%B6%D0%B5%D0%BD%D0%B8%D0%B5" TargetMode="External"/><Relationship Id="rId13" Type="http://schemas.openxmlformats.org/officeDocument/2006/relationships/image" Target="media/image1.png"/><Relationship Id="rId1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ru.wikipedia.org/wiki/%D0%9F%D0%BE%D1%81%D0%B5%D0%BB%D0%B5%D0%BD%D0%B8%D0%B5" TargetMode="External"/><Relationship Id="rId12" Type="http://schemas.openxmlformats.org/officeDocument/2006/relationships/hyperlink" Target="http://ru.wikipedia.org/wiki/%D0%9A%D0%BE%D0%BC%D0%BC%D1%83%D0%BD%D0%B0%D0%BB%D1%8C%D0%BD%D0%BE%D0%B5_%D1%85%D0%BE%D0%B7%D1%8F%D0%B9%D1%81%D1%82%D0%B2%D0%B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2%D0%B0%D1%80%D0%B8%D1%84"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ru.wikipedia.org/wiki/%D0%98%D0%BD%D0%B2%D0%B5%D1%81%D1%82%D0%B8%D1%86%D0%B8%D0%B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12</Pages>
  <Words>1754</Words>
  <Characters>13418</Characters>
  <Application>Microsoft Office Word</Application>
  <DocSecurity>0</DocSecurity>
  <Lines>111</Lines>
  <Paragraphs>30</Paragraphs>
  <ScaleCrop>false</ScaleCrop>
  <Company>1</Company>
  <LinksUpToDate>false</LinksUpToDate>
  <CharactersWithSpaces>15142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2014-01-08T09:35:00Z</dcterms:created>
  <dcterms:modified xsi:type="dcterms:W3CDTF">2014-01-14T02:19:00Z</dcterms:modified>
</cp:coreProperties>
</file>