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59" w:rsidRDefault="00712459" w:rsidP="00E13C2E">
      <w:pPr>
        <w:jc w:val="center"/>
        <w:rPr>
          <w:szCs w:val="28"/>
        </w:rPr>
      </w:pPr>
    </w:p>
    <w:p w:rsidR="00E13C2E" w:rsidRDefault="00E13C2E" w:rsidP="00E13C2E">
      <w:pPr>
        <w:jc w:val="center"/>
        <w:rPr>
          <w:szCs w:val="28"/>
        </w:rPr>
      </w:pPr>
      <w:r>
        <w:rPr>
          <w:szCs w:val="28"/>
        </w:rPr>
        <w:t>МЕРОПРИЯТИЯ</w:t>
      </w:r>
    </w:p>
    <w:p w:rsidR="00E13C2E" w:rsidRDefault="00E13C2E" w:rsidP="00E13C2E">
      <w:pPr>
        <w:ind w:firstLine="709"/>
        <w:jc w:val="center"/>
        <w:rPr>
          <w:szCs w:val="28"/>
        </w:rPr>
      </w:pPr>
      <w:r>
        <w:rPr>
          <w:szCs w:val="28"/>
        </w:rPr>
        <w:t xml:space="preserve">МУНИЦИПАЛЬНОЙ </w:t>
      </w:r>
      <w:r w:rsidRPr="00E4366E">
        <w:rPr>
          <w:szCs w:val="28"/>
        </w:rPr>
        <w:t xml:space="preserve"> ПРОГРАММЫ </w:t>
      </w:r>
      <w:r>
        <w:rPr>
          <w:szCs w:val="28"/>
        </w:rPr>
        <w:t>«</w:t>
      </w:r>
      <w:r w:rsidRPr="00996B13">
        <w:rPr>
          <w:szCs w:val="28"/>
        </w:rPr>
        <w:t xml:space="preserve">ОБЕСПЕЧЕНИЕ ОХРАНЫ ЖИЗНИ ЛЮДЕЙ НА ВОДНЫХ ОБЪЕКТАХ МУНИЦИПАЛЬНОГО ОБРАЗОВАНИЯ </w:t>
      </w:r>
      <w:r>
        <w:rPr>
          <w:szCs w:val="28"/>
        </w:rPr>
        <w:t>ЖЕМЧУЖНЕНСКИЙ СЕЛЬСОВЕТ</w:t>
      </w:r>
      <w:r w:rsidRPr="00996B13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996B13">
        <w:rPr>
          <w:szCs w:val="28"/>
        </w:rPr>
        <w:t xml:space="preserve"> 20</w:t>
      </w:r>
      <w:r>
        <w:rPr>
          <w:szCs w:val="28"/>
        </w:rPr>
        <w:t>21</w:t>
      </w:r>
      <w:r w:rsidRPr="00996B13">
        <w:rPr>
          <w:szCs w:val="28"/>
        </w:rPr>
        <w:t>-20</w:t>
      </w:r>
      <w:r>
        <w:rPr>
          <w:szCs w:val="28"/>
        </w:rPr>
        <w:t>23 годы»</w:t>
      </w:r>
    </w:p>
    <w:p w:rsidR="00E13C2E" w:rsidRDefault="00E13C2E" w:rsidP="00E13C2E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E13C2E" w:rsidRDefault="00E13C2E" w:rsidP="00E13C2E">
      <w:pPr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087"/>
        <w:gridCol w:w="1276"/>
        <w:gridCol w:w="850"/>
        <w:gridCol w:w="992"/>
        <w:gridCol w:w="993"/>
        <w:gridCol w:w="2835"/>
      </w:tblGrid>
      <w:tr w:rsidR="00E13C2E" w:rsidTr="007A3256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№ </w:t>
            </w:r>
          </w:p>
          <w:p w:rsidR="00E13C2E" w:rsidRDefault="00E13C2E" w:rsidP="007A3256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C2E" w:rsidRPr="007D576A" w:rsidRDefault="00E13C2E" w:rsidP="007A3256">
            <w:pPr>
              <w:ind w:left="-108" w:right="-108"/>
              <w:jc w:val="center"/>
            </w:pPr>
            <w:r w:rsidRPr="007D576A">
              <w:rPr>
                <w:sz w:val="22"/>
                <w:szCs w:val="22"/>
              </w:rPr>
              <w:t>Источник</w:t>
            </w:r>
          </w:p>
          <w:p w:rsidR="00E13C2E" w:rsidRDefault="00E13C2E" w:rsidP="007A3256">
            <w:pPr>
              <w:jc w:val="center"/>
            </w:pPr>
            <w:r w:rsidRPr="007D576A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Pr="007D576A" w:rsidRDefault="00E13C2E" w:rsidP="007A3256">
            <w:pPr>
              <w:jc w:val="center"/>
            </w:pPr>
            <w:r w:rsidRPr="007D576A">
              <w:rPr>
                <w:sz w:val="22"/>
                <w:szCs w:val="22"/>
              </w:rPr>
              <w:t>В том числе по годам реализации</w:t>
            </w:r>
          </w:p>
          <w:p w:rsidR="00E13C2E" w:rsidRDefault="00E13C2E" w:rsidP="007A3256">
            <w:pPr>
              <w:jc w:val="center"/>
            </w:pPr>
            <w:r w:rsidRPr="007D576A">
              <w:rPr>
                <w:sz w:val="22"/>
                <w:szCs w:val="22"/>
              </w:rPr>
              <w:t xml:space="preserve"> (тыс. рублей)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Ответственные исполнители</w:t>
            </w:r>
          </w:p>
        </w:tc>
      </w:tr>
      <w:tr w:rsidR="00E13C2E" w:rsidTr="007A3256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2023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7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>Разработать и утвердить   мероприятия по обеспечению безопасности людей на водных объектах, охране их жизни и здоровья на территории Жемчужненского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  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>сельсовета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proofErr w:type="gramStart"/>
            <w:r>
              <w:t xml:space="preserve">Совместно с представителями   участка ГИМС провести совещание с руководителями организаций независимо от ведомственной принадлежности и форм собственности, являющихся владельцами санаториев, профилакториев, баз отдыха, детских оздоровительных лагерей и других организаций, которые в плановом порядке готовят водные объекты для массового отдыха и купания, по вопросам обеспечения безопасности людей на водоёмах в период купального сезона и безопасной эксплуатации маломерных </w:t>
            </w:r>
            <w:proofErr w:type="spellStart"/>
            <w:r>
              <w:t>плавсредств</w:t>
            </w:r>
            <w:proofErr w:type="spellEnd"/>
            <w: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>сельсовета;</w:t>
            </w:r>
          </w:p>
          <w:p w:rsidR="00E13C2E" w:rsidRDefault="00E13C2E" w:rsidP="007A3256">
            <w:pPr>
              <w:jc w:val="center"/>
            </w:pPr>
            <w:r>
              <w:t xml:space="preserve">   ГИМС  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>Определить и закрепить места массового отдыха на водоёмах (объекты рекреации) за организациями, ИП, состав и места развёртывания ими спасательных постов (</w:t>
            </w:r>
            <w:proofErr w:type="gramStart"/>
            <w:r>
              <w:t>согласно постановления</w:t>
            </w:r>
            <w:proofErr w:type="gramEnd"/>
            <w:r>
              <w:t xml:space="preserve"> администрации Жемчужненского сельсовета).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 xml:space="preserve">сельсовета 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 xml:space="preserve">Организация разъяснительной работы </w:t>
            </w:r>
            <w:proofErr w:type="gramStart"/>
            <w:r>
              <w:t>с населением по мерам безопасности предупреждению несчастных случаев на водных объектах в купальный сезон с использованием</w:t>
            </w:r>
            <w:proofErr w:type="gramEnd"/>
            <w:r>
              <w:t xml:space="preserve"> СМИ </w:t>
            </w:r>
          </w:p>
          <w:p w:rsidR="00E13C2E" w:rsidRDefault="00E13C2E" w:rsidP="007A325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 xml:space="preserve">сельсовета 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12459">
            <w:pPr>
              <w:jc w:val="both"/>
            </w:pPr>
            <w:r>
              <w:t xml:space="preserve">Оповестить население, владельцев объектов рекреации  через средства массовой информации о сроках купального сезона, проведения технического освидетельствования мест массового отдыха на водоёмах </w:t>
            </w:r>
          </w:p>
          <w:p w:rsidR="00712459" w:rsidRDefault="00712459" w:rsidP="0071245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 xml:space="preserve">сельсовета </w:t>
            </w:r>
          </w:p>
          <w:p w:rsidR="00E13C2E" w:rsidRDefault="00E13C2E" w:rsidP="007A3256">
            <w:pPr>
              <w:jc w:val="center"/>
            </w:pPr>
            <w:r>
              <w:t xml:space="preserve">   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lastRenderedPageBreak/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 xml:space="preserve">Подготовить ведомственные спасательные посты к купальному сезону, оборудовать их в соответствии с установленными требованиями и укомплектовать подготовленными и аттестованными матросами-спасателями. </w:t>
            </w:r>
          </w:p>
          <w:p w:rsidR="00E13C2E" w:rsidRDefault="00E13C2E" w:rsidP="007A3256">
            <w:pPr>
              <w:jc w:val="both"/>
            </w:pPr>
            <w:r>
              <w:t xml:space="preserve"> Назначить лиц, ответственных за содержание и состояние мест купания, организацию работы спасательных постов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 xml:space="preserve">сельсовета </w:t>
            </w: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 xml:space="preserve">Проводить систематический анализ причин гибели и травматизма людей на воде, выработать совместные меры по улучшению профилактической работы среди населения. По представляемым сведениям о выявленных нарушениях своевременно принимать к виновным соответствующие меры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 xml:space="preserve">сельсовета </w:t>
            </w:r>
          </w:p>
        </w:tc>
      </w:tr>
      <w:tr w:rsidR="00E13C2E" w:rsidTr="007A3256"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                                                                                             Осенне-зимний период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</w:p>
        </w:tc>
      </w:tr>
      <w:tr w:rsidR="00E13C2E" w:rsidTr="007A32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 xml:space="preserve">    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>Выставить информационные предупреждающие знаки на водоёмах в опасных местах выхода людей на лёд (промоины, проруби, тонкий лёд).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Администрация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>сельсовета</w:t>
            </w:r>
          </w:p>
        </w:tc>
      </w:tr>
      <w:tr w:rsidR="00E13C2E" w:rsidTr="007A3256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 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both"/>
            </w:pPr>
            <w:r>
              <w:t>Организовать разъяснительную работу с населением по мерам безопасности и предупреждению несчастных случаев на водных объектах в осенне-зимний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финанси</w:t>
            </w:r>
            <w:proofErr w:type="spellEnd"/>
            <w:r>
              <w:t xml:space="preserve"> </w:t>
            </w:r>
            <w:proofErr w:type="spellStart"/>
            <w:r>
              <w:t>рования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E" w:rsidRDefault="00E13C2E" w:rsidP="007A3256">
            <w:pPr>
              <w:jc w:val="center"/>
            </w:pPr>
            <w:r>
              <w:t xml:space="preserve">Администрация </w:t>
            </w:r>
          </w:p>
          <w:p w:rsidR="00E13C2E" w:rsidRDefault="00E13C2E" w:rsidP="007A3256">
            <w:pPr>
              <w:jc w:val="center"/>
            </w:pPr>
            <w:r>
              <w:t>Жемчужненского</w:t>
            </w:r>
          </w:p>
          <w:p w:rsidR="00E13C2E" w:rsidRDefault="00E13C2E" w:rsidP="007A3256">
            <w:pPr>
              <w:jc w:val="center"/>
            </w:pPr>
            <w:r>
              <w:t>сельсовета</w:t>
            </w:r>
          </w:p>
        </w:tc>
      </w:tr>
    </w:tbl>
    <w:p w:rsidR="00E13C2E" w:rsidRPr="00F63F79" w:rsidRDefault="00E13C2E" w:rsidP="00E13C2E">
      <w:pPr>
        <w:tabs>
          <w:tab w:val="left" w:pos="1185"/>
        </w:tabs>
      </w:pPr>
      <w:r>
        <w:t xml:space="preserve"> </w:t>
      </w:r>
    </w:p>
    <w:p w:rsidR="004138E0" w:rsidRDefault="004138E0"/>
    <w:sectPr w:rsidR="004138E0" w:rsidSect="00D537AA">
      <w:pgSz w:w="16838" w:h="11906" w:orient="landscape"/>
      <w:pgMar w:top="1134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FF" w:rsidRDefault="00846CFF" w:rsidP="00E13C2E">
      <w:r>
        <w:separator/>
      </w:r>
    </w:p>
  </w:endnote>
  <w:endnote w:type="continuationSeparator" w:id="0">
    <w:p w:rsidR="00846CFF" w:rsidRDefault="00846CFF" w:rsidP="00E13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FF" w:rsidRDefault="00846CFF" w:rsidP="00E13C2E">
      <w:r>
        <w:separator/>
      </w:r>
    </w:p>
  </w:footnote>
  <w:footnote w:type="continuationSeparator" w:id="0">
    <w:p w:rsidR="00846CFF" w:rsidRDefault="00846CFF" w:rsidP="00E13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C2E"/>
    <w:rsid w:val="001A46A6"/>
    <w:rsid w:val="002A2713"/>
    <w:rsid w:val="003526D1"/>
    <w:rsid w:val="004003A3"/>
    <w:rsid w:val="004138E0"/>
    <w:rsid w:val="00666EE9"/>
    <w:rsid w:val="00712459"/>
    <w:rsid w:val="00846CFF"/>
    <w:rsid w:val="00E1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3C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3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13C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3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504</Words>
  <Characters>2873</Characters>
  <Application>Microsoft Office Word</Application>
  <DocSecurity>0</DocSecurity>
  <Lines>23</Lines>
  <Paragraphs>6</Paragraphs>
  <ScaleCrop>false</ScaleCrop>
  <Company>Home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2021-01-12T08:32:00Z</dcterms:created>
  <dcterms:modified xsi:type="dcterms:W3CDTF">2020-12-15T08:41:00Z</dcterms:modified>
</cp:coreProperties>
</file>