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36"/>
          <w:lang w:val="en-US"/>
        </w:rPr>
      </w:pPr>
      <w:r>
        <w:rPr>
          <w:rFonts w:ascii="Segoe UI"/>
          <w:color w:val="000000"/>
          <w:sz w:val="36"/>
          <w:rtl w:val="off"/>
          <w:lang w:val="en-US"/>
        </w:rPr>
        <w:t>Об утверждении Порядка разработки, формирования и реализации долгосрочных муниципальных программ Жемчужненского сельского поселения 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rtl w:val="off"/>
          <w:lang w:val="en-US"/>
        </w:rPr>
        <w:t>постановление от 11.11.2013 №87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44"/>
          <w:lang w:val="en-US"/>
        </w:rPr>
      </w:pPr>
      <w:r>
        <w:rPr>
          <w:rFonts w:ascii="times new roman"/>
          <w:color w:val="000000"/>
          <w:sz w:val="44"/>
          <w:rtl w:val="off"/>
          <w:lang w:val="en-US"/>
        </w:rPr>
        <w:t xml:space="preserve">                                         </w:t>
      </w:r>
      <w:r>
        <w:rPr>
          <w:rFonts w:ascii="times new roman"/>
          <w:color w:val="000000"/>
          <w:sz w:val="44"/>
          <w:rtl w:val="off"/>
          <w:lang w:val="en-US"/>
        </w:rPr>
        <w:t xml:space="preserve">Российская Федерация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44"/>
          <w:lang w:val="en-US"/>
        </w:rPr>
      </w:pPr>
      <w:r>
        <w:rPr>
          <w:rFonts w:ascii="times new roman"/>
          <w:color w:val="000000"/>
          <w:sz w:val="44"/>
          <w:rtl w:val="off"/>
          <w:lang w:val="en-US"/>
        </w:rPr>
        <w:t>Администрация  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44"/>
          <w:lang w:val="en-US"/>
        </w:rPr>
      </w:pPr>
      <w:r>
        <w:rPr>
          <w:rFonts w:ascii="times new roman"/>
          <w:color w:val="000000"/>
          <w:sz w:val="44"/>
          <w:rtl w:val="off"/>
          <w:lang w:val="en-US"/>
        </w:rPr>
        <w:t>Ширинский  район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                                              ПОСТАНОВЛЕНИЕ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от   11.11.2013 г.                               п. Жемчужный                                          № 87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Об утверждении Порядка разработки, формирования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и реализации долгосрочных  муниципальных программ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Жемчужненского сельского поселения Ширинского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В соответствии со статьей 179 Бюджетного кодекса Российской Федерации в целях установления единого подхода к разработке и реализации долгосрочных муниципальных   программ в Жемчужненском сельском поселении   Ширинского района Республики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Администрация ПОСТАНОВЛЯЕТ: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1.Утвердить прилагаемый </w:t>
      </w:r>
      <w:r>
        <w:fldChar w:fldCharType="begin"/>
      </w:r>
      <w:r>
        <w:instrText xml:space="preserve"> HYPERLINK "consultantplus://offline/main?base=RLAW180;n=67039;fld=134;dst=100012" </w:instrText>
      </w:r>
      <w:r>
        <w:fldChar w:fldCharType="separate"/>
      </w:r>
      <w:r>
        <w:rPr>
          <w:rFonts w:ascii="times new roman"/>
          <w:color w:val="000000"/>
          <w:sz w:val="18"/>
          <w:u w:val="single"/>
          <w:rtl w:val="off"/>
          <w:lang w:val="en-US"/>
        </w:rPr>
        <w:t>Порядок</w:t>
      </w:r>
      <w:r>
        <w:fldChar w:fldCharType="end"/>
      </w:r>
      <w:r>
        <w:rPr>
          <w:rFonts w:ascii="times new roman"/>
          <w:color w:val="000000"/>
          <w:sz w:val="18"/>
          <w:rtl w:val="off"/>
          <w:lang w:val="en-US"/>
        </w:rPr>
        <w:t xml:space="preserve"> разработки, формирования и реализации долгосрочных муниципальных программ Жемчужненского сельского поселения (приложение 1).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2. Утвердить Порядок проведения  и критерии ежегодной оценки эффективности реализации  долгосрочных муниципальных программ Жемчужненского сельского поселения (приложение 2).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3. Настоящее постановление вступает в силу с момента подписания и подлежит  обнародованию.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4. Контроль исполнения настоящего постановления оставляю за собой.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Глава Жемчужненского сельсовета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/>
      </w:pPr>
    </w:p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symbol">
    <w:charset w:val="02"/>
  </w:font>
  <w:font w:name="times new roman&amp;quot;">
    <w:charset w:val="00"/>
  </w:font>
  <w:font w:name="calibri">
    <w:charset w:val="00"/>
  </w:font>
  <w:font w:name="arial">
    <w:charset w:val="00"/>
  </w:font>
  <w:font w:name="courier new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/>
  <w:abstractNum w:abstractNumId="7"/>
  <w:abstractNum w:abstractNumId="8"/>
  <w:abstractNum w:abstractNumId="9"/>
  <w:abstractNum w:abstractNumId="10"/>
  <w:abstractNum w:abstractNumId="11"/>
  <w:abstractNum w:abstractNumId="12"/>
  <w:abstractNum w:abstractNumId="13"/>
  <w:abstractNum w:abstractNumId="14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  <w:lvlOverride w:ilvl="0">
      <w:lvl w:ilvl="0" w:tentative="1">
        <w:numFmt w:val="bullet"/>
        <w:suff w:val="tab"/>
        <w:lvlText w:val="7."/>
        <w:rPr/>
      </w:lvl>
    </w:lvlOverride>
  </w:num>
  <w:num w:numId="8">
    <w:abstractNumId w:val="7"/>
    <w:lvlOverride w:ilvl="0">
      <w:lvl w:ilvl="0" w:tentative="1">
        <w:numFmt w:val="bullet"/>
        <w:suff w:val="tab"/>
        <w:lvlText w:val="1."/>
        <w:rPr/>
      </w:lvl>
    </w:lvlOverride>
  </w:num>
  <w:num w:numId="9">
    <w:abstractNumId w:val="8"/>
    <w:lvlOverride w:ilvl="0">
      <w:lvl w:ilvl="0" w:tentative="1">
        <w:numFmt w:val="bullet"/>
        <w:suff w:val="tab"/>
        <w:lvlText w:val="2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3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4."/>
        <w:rPr/>
      </w:lvl>
    </w:lvlOverride>
  </w:num>
  <w:num w:numId="12">
    <w:abstractNumId w:val="11"/>
    <w:lvlOverride w:ilvl="0">
      <w:lvl w:ilvl="0" w:tentative="1">
        <w:numFmt w:val="bullet"/>
        <w:suff w:val="tab"/>
        <w:lvlText w:val="1."/>
        <w:rPr/>
      </w:lvl>
    </w:lvlOverride>
  </w:num>
  <w:num w:numId="13">
    <w:abstractNumId w:val="12"/>
    <w:lvlOverride w:ilvl="0">
      <w:lvl w:ilvl="0" w:tentative="1">
        <w:numFmt w:val="bullet"/>
        <w:suff w:val="tab"/>
        <w:lvlText w:val="2."/>
        <w:rPr/>
      </w:lvl>
    </w:lvlOverride>
  </w:num>
  <w:num w:numId="14">
    <w:abstractNumId w:val="13"/>
    <w:lvlOverride w:ilvl="0">
      <w:lvl w:ilvl="0" w:tentative="1">
        <w:numFmt w:val="bullet"/>
        <w:suff w:val="tab"/>
        <w:lvlText w:val="3."/>
        <w:rPr/>
      </w:lvl>
    </w:lvlOverride>
  </w:num>
  <w:num w:numId="15">
    <w:abstractNumId w:val="14"/>
    <w:lvlOverride w:ilvl="0">
      <w:lvl w:ilvl="0" w:tentative="1">
        <w:numFmt w:val="bullet"/>
        <w:suff w:val="tab"/>
        <w:lvlText w:val="4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1.png"/><Relationship Id="rId13" Type="http://schemas.openxmlformats.org/officeDocument/2006/relationships/image" Target="media/image1.png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image" Target="media/image1.png"/><Relationship Id="rId17" Type="http://schemas.openxmlformats.org/officeDocument/2006/relationships/image" Target="media/image2.png"/><Relationship Id="rId18" Type="http://schemas.openxmlformats.org/officeDocument/2006/relationships/image" Target="media/image3.png"/><Relationship Id="rId19" Type="http://schemas.openxmlformats.org/officeDocument/2006/relationships/image" Target="media/image1.png"/><Relationship Id="rId2" Type="http://schemas.openxmlformats.org/officeDocument/2006/relationships/fontTable" Target="fontTable.xml"/><Relationship Id="rId20" Type="http://schemas.openxmlformats.org/officeDocument/2006/relationships/image" Target="media/image2.png"/><Relationship Id="rId21" Type="http://schemas.openxmlformats.org/officeDocument/2006/relationships/image" Target="media/image1.png"/><Relationship Id="rId22" Type="http://schemas.openxmlformats.org/officeDocument/2006/relationships/image" Target="media/image1.png"/><Relationship Id="rId23" Type="http://schemas.openxmlformats.org/officeDocument/2006/relationships/image" Target="media/image2.png"/><Relationship Id="rId24" Type="http://schemas.openxmlformats.org/officeDocument/2006/relationships/image" Target="media/image1.png"/><Relationship Id="rId25" Type="http://schemas.openxmlformats.org/officeDocument/2006/relationships/image" Target="media/image2.png"/><Relationship Id="rId26" Type="http://schemas.openxmlformats.org/officeDocument/2006/relationships/image" Target="media/image1.png"/><Relationship Id="rId27" Type="http://schemas.openxmlformats.org/officeDocument/2006/relationships/image" Target="media/image2.png"/><Relationship Id="rId28" Type="http://schemas.openxmlformats.org/officeDocument/2006/relationships/image" Target="media/image3.png"/><Relationship Id="rId29" Type="http://schemas.openxmlformats.org/officeDocument/2006/relationships/image" Target="media/image4.png"/><Relationship Id="rId3" Type="http://schemas.openxmlformats.org/officeDocument/2006/relationships/styles" Target="styles.xml"/><Relationship Id="rId30" Type="http://schemas.openxmlformats.org/officeDocument/2006/relationships/image" Target="media/image5.png"/><Relationship Id="rId31" Type="http://schemas.openxmlformats.org/officeDocument/2006/relationships/image" Target="media/image6.png"/><Relationship Id="rId32" Type="http://schemas.openxmlformats.org/officeDocument/2006/relationships/image" Target="media/image1.png"/><Relationship Id="rId33" Type="http://schemas.openxmlformats.org/officeDocument/2006/relationships/image" Target="media/image1.png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